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5166" w:rsidRDefault="007F5166">
      <w:pPr>
        <w:rPr>
          <w:rFonts w:ascii="Times New Roman" w:hAnsi="Times New Roman" w:cs="Times New Roman"/>
          <w:sz w:val="28"/>
          <w:szCs w:val="28"/>
        </w:rPr>
      </w:pPr>
      <w:r w:rsidRPr="007F5166">
        <w:rPr>
          <w:rFonts w:ascii="Times New Roman" w:hAnsi="Times New Roman" w:cs="Times New Roman"/>
          <w:sz w:val="28"/>
          <w:szCs w:val="28"/>
        </w:rPr>
        <w:t>Номер телефона, по которому можно получить информацию о наличии вакантных мест в УО,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166">
        <w:rPr>
          <w:rFonts w:ascii="Times New Roman" w:hAnsi="Times New Roman" w:cs="Times New Roman"/>
          <w:sz w:val="28"/>
          <w:szCs w:val="28"/>
        </w:rPr>
        <w:t>по вопросу замещения вакантных должностей</w:t>
      </w:r>
    </w:p>
    <w:p w:rsidR="007F5166" w:rsidRPr="007F5166" w:rsidRDefault="007F5166">
      <w:pPr>
        <w:rPr>
          <w:rFonts w:ascii="Times New Roman" w:hAnsi="Times New Roman" w:cs="Times New Roman"/>
          <w:sz w:val="28"/>
          <w:szCs w:val="28"/>
        </w:rPr>
      </w:pPr>
      <w:r w:rsidRPr="007F5166">
        <w:rPr>
          <w:rFonts w:ascii="Times New Roman" w:hAnsi="Times New Roman" w:cs="Times New Roman"/>
          <w:sz w:val="28"/>
          <w:szCs w:val="28"/>
        </w:rPr>
        <w:t>2 22 39</w:t>
      </w:r>
    </w:p>
    <w:sectPr w:rsidR="007F5166" w:rsidRPr="007F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166"/>
    <w:rsid w:val="007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2018-07-23T06:44:00Z</dcterms:created>
  <dcterms:modified xsi:type="dcterms:W3CDTF">2018-07-23T06:46:00Z</dcterms:modified>
</cp:coreProperties>
</file>