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5FC87" w14:textId="118E034F" w:rsidR="00F105A1" w:rsidRPr="002E3325" w:rsidRDefault="003B04A5" w:rsidP="002E3325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</w:t>
      </w:r>
      <w:r w:rsid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курса внеурочной деятельности «Разговоры о важном»</w:t>
      </w: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E3325">
        <w:rPr>
          <w:sz w:val="24"/>
          <w:szCs w:val="24"/>
          <w:lang w:val="ru-RU"/>
        </w:rPr>
        <w:br/>
      </w: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 10–11-х классов</w:t>
      </w:r>
    </w:p>
    <w:p w14:paraId="2CF595B8" w14:textId="77777777" w:rsidR="00F105A1" w:rsidRPr="002E3325" w:rsidRDefault="003B04A5" w:rsidP="002E3325">
      <w:pPr>
        <w:spacing w:before="0" w:beforeAutospacing="0" w:after="0" w:afterAutospacing="0" w:line="600" w:lineRule="atLeast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E3325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14:paraId="647D830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3E19169C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14:paraId="638541CD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0A3A3B3B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14:paraId="76FEED2B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Методических рекомендаций «Разговоры о важном» 2023 года, разработанных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ФГБНУ «Институт стратегии развития образования»;</w:t>
      </w:r>
    </w:p>
    <w:p w14:paraId="2CDD874E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499C7867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СП 2.4.3648-20;</w:t>
      </w:r>
    </w:p>
    <w:p w14:paraId="12C3E2AF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14:paraId="7FDC1030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программы курса внеурочной деятельности «Разговоры о важном» на 2023/24 учебный год, разработанной ФГБНУ «Институт стратегии развития образования»;</w:t>
      </w:r>
    </w:p>
    <w:p w14:paraId="3865FF9E" w14:textId="53E7B50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программы СОО МБОУ «</w:t>
      </w:r>
      <w:r w:rsidR="002E3325">
        <w:rPr>
          <w:rFonts w:hAnsi="Times New Roman" w:cs="Times New Roman"/>
          <w:color w:val="000000"/>
          <w:sz w:val="28"/>
          <w:szCs w:val="28"/>
          <w:lang w:val="ru-RU"/>
        </w:rPr>
        <w:t>СОШ №19» г. Грозного.</w:t>
      </w:r>
    </w:p>
    <w:p w14:paraId="3C0C25BE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развитие у обучающихся ценностного отношения к Родине, природе, человеку, культуре, знаниям, здоровью.</w:t>
      </w:r>
    </w:p>
    <w:p w14:paraId="3910BF98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курса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5292EE54" w14:textId="77777777" w:rsidR="00F105A1" w:rsidRPr="002E3325" w:rsidRDefault="003B04A5" w:rsidP="002E3325">
      <w:pPr>
        <w:numPr>
          <w:ilvl w:val="0"/>
          <w:numId w:val="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Формировать:</w:t>
      </w:r>
    </w:p>
    <w:p w14:paraId="69CDEAA0" w14:textId="77777777" w:rsidR="00F105A1" w:rsidRPr="002E3325" w:rsidRDefault="003B04A5" w:rsidP="002E3325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российскую гражданскую идентичность обучающихся;</w:t>
      </w:r>
    </w:p>
    <w:p w14:paraId="1BAEDB5D" w14:textId="77777777" w:rsidR="00F105A1" w:rsidRPr="002E3325" w:rsidRDefault="003B04A5" w:rsidP="002E3325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интерес к познанию;</w:t>
      </w:r>
    </w:p>
    <w:p w14:paraId="1E222D18" w14:textId="77777777" w:rsidR="00F105A1" w:rsidRPr="002E3325" w:rsidRDefault="003B04A5" w:rsidP="002E3325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осознанное отношение к своим правам и свободам и уважительного отношения к правам и свободам других;</w:t>
      </w:r>
    </w:p>
    <w:p w14:paraId="2028AEF0" w14:textId="77777777" w:rsidR="00F105A1" w:rsidRPr="002E3325" w:rsidRDefault="003B04A5" w:rsidP="002E3325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мотивацию к участию в социально-значимой деятельности;</w:t>
      </w:r>
    </w:p>
    <w:p w14:paraId="53CBF006" w14:textId="77777777" w:rsidR="00F105A1" w:rsidRPr="002E3325" w:rsidRDefault="003B04A5" w:rsidP="002E3325">
      <w:pPr>
        <w:numPr>
          <w:ilvl w:val="0"/>
          <w:numId w:val="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готовность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личностному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самоопределению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>.</w:t>
      </w:r>
    </w:p>
    <w:p w14:paraId="51C3F0EB" w14:textId="77777777" w:rsidR="00F105A1" w:rsidRPr="002E3325" w:rsidRDefault="003B04A5" w:rsidP="002E3325">
      <w:pPr>
        <w:numPr>
          <w:ilvl w:val="0"/>
          <w:numId w:val="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Развивать:</w:t>
      </w:r>
    </w:p>
    <w:p w14:paraId="64FE3FEF" w14:textId="77777777" w:rsidR="00F105A1" w:rsidRPr="002E3325" w:rsidRDefault="003B04A5" w:rsidP="002E3325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общекультурную компетентность школьников;</w:t>
      </w:r>
    </w:p>
    <w:p w14:paraId="08E7A87E" w14:textId="77777777" w:rsidR="00F105A1" w:rsidRPr="002E3325" w:rsidRDefault="003B04A5" w:rsidP="002E3325">
      <w:pPr>
        <w:numPr>
          <w:ilvl w:val="0"/>
          <w:numId w:val="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умение принимать осознанные решения и делать выбор.</w:t>
      </w:r>
    </w:p>
    <w:p w14:paraId="3A379622" w14:textId="77777777" w:rsidR="00F105A1" w:rsidRPr="002E3325" w:rsidRDefault="003B04A5" w:rsidP="002E3325">
      <w:pPr>
        <w:numPr>
          <w:ilvl w:val="0"/>
          <w:numId w:val="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Способствовать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>:</w:t>
      </w:r>
    </w:p>
    <w:p w14:paraId="01875E36" w14:textId="77777777" w:rsidR="00F105A1" w:rsidRPr="002E3325" w:rsidRDefault="003B04A5" w:rsidP="002E3325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осознанию обучающимися своего места в обществе;</w:t>
      </w:r>
    </w:p>
    <w:p w14:paraId="4135F883" w14:textId="77777777" w:rsidR="00F105A1" w:rsidRPr="002E3325" w:rsidRDefault="003B04A5" w:rsidP="002E3325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самопознанию обучающихся, познанию своих мотивов, устремлений, склонностей;</w:t>
      </w:r>
    </w:p>
    <w:p w14:paraId="4E8B8A97" w14:textId="77777777" w:rsidR="00F105A1" w:rsidRPr="002E3325" w:rsidRDefault="003B04A5" w:rsidP="002E3325">
      <w:pPr>
        <w:numPr>
          <w:ilvl w:val="0"/>
          <w:numId w:val="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выстраиванию обучающимися собственного поведения с позиции нравственных и правовых норм.</w:t>
      </w:r>
    </w:p>
    <w:p w14:paraId="5A508F5B" w14:textId="2B3A84DF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Место курса в плане внеурочной деятельности МБОУ «</w:t>
      </w:r>
      <w:r w:rsid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СОШ №19</w:t>
      </w: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г. Грозного</w:t>
      </w: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10–11-х классов; рассчитан на 1 час в неделю/34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год в каждом классе.</w:t>
      </w:r>
    </w:p>
    <w:p w14:paraId="5F98815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Форма проведения внеурочных занятий «Разговоры о важном» – разговор и/или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78A75E17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47D196F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Программа курса внеурочной деятельности разработана с учетом рекомендаций ФОП СОО.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Это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проявляется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>:</w:t>
      </w:r>
    </w:p>
    <w:p w14:paraId="4E9A1A7C" w14:textId="77777777" w:rsidR="00F105A1" w:rsidRPr="002E3325" w:rsidRDefault="003B04A5" w:rsidP="002E3325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выделении в цели программы ценностных приоритетов;</w:t>
      </w:r>
    </w:p>
    <w:p w14:paraId="08F6F831" w14:textId="77777777" w:rsidR="00F105A1" w:rsidRPr="002E3325" w:rsidRDefault="003B04A5" w:rsidP="002E3325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14:paraId="059C2DEC" w14:textId="77777777" w:rsidR="00F105A1" w:rsidRPr="002E3325" w:rsidRDefault="003B04A5" w:rsidP="002E3325">
      <w:pPr>
        <w:numPr>
          <w:ilvl w:val="0"/>
          <w:numId w:val="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539A5A1A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основе определения содержания и тематики внеурочных занятий лежат два принципа:</w:t>
      </w:r>
    </w:p>
    <w:p w14:paraId="637F6718" w14:textId="77777777" w:rsidR="00F105A1" w:rsidRPr="002E3325" w:rsidRDefault="003B04A5" w:rsidP="002E3325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Соответствие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датам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календаря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>.</w:t>
      </w:r>
    </w:p>
    <w:p w14:paraId="29A2E0C8" w14:textId="77777777" w:rsidR="00F105A1" w:rsidRPr="002E3325" w:rsidRDefault="003B04A5" w:rsidP="002E3325">
      <w:pPr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Значимость для обучающегося события (даты), которое отмечается в календаре в текущем году.</w:t>
      </w:r>
    </w:p>
    <w:p w14:paraId="6896230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Даты календаря можно объединить в две группы:</w:t>
      </w:r>
    </w:p>
    <w:p w14:paraId="62CBDE73" w14:textId="77777777" w:rsidR="00F105A1" w:rsidRPr="002E3325" w:rsidRDefault="003B04A5" w:rsidP="002E3325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воспитанию)», «День российской науки» и т. д.</w:t>
      </w:r>
    </w:p>
    <w:p w14:paraId="4221C01D" w14:textId="77777777" w:rsidR="00F105A1" w:rsidRPr="002E3325" w:rsidRDefault="003B04A5" w:rsidP="002E3325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«215-летие со дня рождения Н. В. Гоголя», «Русский язык. Великий и могучий. 225 лет со дня рождения А. С. Пушкина».</w:t>
      </w:r>
    </w:p>
    <w:p w14:paraId="23D3E650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коллективе (Всемирный день психического здоровья, профилактика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буллинга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)» и др.</w:t>
      </w:r>
    </w:p>
    <w:p w14:paraId="1337535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14:paraId="4C8621DA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Основные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ценности</w:t>
      </w:r>
      <w:proofErr w:type="spellEnd"/>
    </w:p>
    <w:p w14:paraId="50CD86D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1. Историческая память</w:t>
      </w:r>
    </w:p>
    <w:p w14:paraId="77BA5CA9" w14:textId="77777777" w:rsidR="00F105A1" w:rsidRPr="002E3325" w:rsidRDefault="003B04A5" w:rsidP="002E3325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историческая память – обязательная часть культуры народа и каждого гражданина;</w:t>
      </w:r>
    </w:p>
    <w:p w14:paraId="4381C3F1" w14:textId="77777777" w:rsidR="00F105A1" w:rsidRPr="002E3325" w:rsidRDefault="003B04A5" w:rsidP="002E3325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6446DAD3" w14:textId="77777777" w:rsidR="00F105A1" w:rsidRPr="002E3325" w:rsidRDefault="003B04A5" w:rsidP="002E3325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индивидульных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0D45CE8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14:paraId="4A11173D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2. Преемственность поколений</w:t>
      </w:r>
    </w:p>
    <w:p w14:paraId="0CB56537" w14:textId="77777777" w:rsidR="00F105A1" w:rsidRPr="002E3325" w:rsidRDefault="003B04A5" w:rsidP="002E3325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25F8B198" w14:textId="77777777" w:rsidR="00F105A1" w:rsidRPr="002E3325" w:rsidRDefault="003B04A5" w:rsidP="002E3325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семья построена на сохранении преемственности поколений.</w:t>
      </w:r>
    </w:p>
    <w:p w14:paraId="50C1DA0D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Память о предыдущих поколениях бережно хранится в предметах, фото, вещах, а также в гуманном отношении к старшим поколениям. 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14:paraId="37D709A7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3. Патриотизм – любовь к Родине</w:t>
      </w:r>
    </w:p>
    <w:p w14:paraId="4F9A18D8" w14:textId="77777777" w:rsidR="00F105A1" w:rsidRPr="002E3325" w:rsidRDefault="003B04A5" w:rsidP="002E3325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патриотизм (любовь к Родине) – самое главное качества гражданина;</w:t>
      </w:r>
    </w:p>
    <w:p w14:paraId="65B7F3C1" w14:textId="77777777" w:rsidR="00F105A1" w:rsidRPr="002E3325" w:rsidRDefault="003B04A5" w:rsidP="002E3325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любовь к своему Отечеству начинается с малого — с привязанности к родному дому, малой родине;</w:t>
      </w:r>
    </w:p>
    <w:p w14:paraId="5D0F126C" w14:textId="77777777" w:rsidR="00F105A1" w:rsidRPr="002E3325" w:rsidRDefault="003B04A5" w:rsidP="002E3325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264294E0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14:paraId="63560E78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4. Доброта, добрые дела</w:t>
      </w:r>
    </w:p>
    <w:p w14:paraId="7775FB2A" w14:textId="77777777" w:rsidR="00F105A1" w:rsidRPr="002E3325" w:rsidRDefault="003B04A5" w:rsidP="002E3325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043177D7" w14:textId="77777777" w:rsidR="00F105A1" w:rsidRPr="002E3325" w:rsidRDefault="003B04A5" w:rsidP="002E3325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78CF3710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волонтерства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080575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5. Семья и семейные ценности</w:t>
      </w:r>
    </w:p>
    <w:p w14:paraId="16A3D8F6" w14:textId="77777777" w:rsidR="00F105A1" w:rsidRPr="002E3325" w:rsidRDefault="003B04A5" w:rsidP="002E3325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26C710DD" w14:textId="77777777" w:rsidR="00F105A1" w:rsidRPr="002E3325" w:rsidRDefault="003B04A5" w:rsidP="002E3325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3DDEAA4E" w14:textId="77777777" w:rsidR="00F105A1" w:rsidRPr="002E3325" w:rsidRDefault="003B04A5" w:rsidP="002E3325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обучающийся должен ответственно относиться к своей семье, участвовать во всех ее делах, помогать родителям;</w:t>
      </w:r>
    </w:p>
    <w:p w14:paraId="223838C5" w14:textId="77777777" w:rsidR="00F105A1" w:rsidRPr="002E3325" w:rsidRDefault="003B04A5" w:rsidP="002E3325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61E6AD8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14:paraId="699B7386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6. Культура России</w:t>
      </w:r>
    </w:p>
    <w:p w14:paraId="0BABBBF7" w14:textId="77777777" w:rsidR="00F105A1" w:rsidRPr="002E3325" w:rsidRDefault="003B04A5" w:rsidP="002E3325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культура общества — это достижения человеческого общества, созданные на протяжении его истории;</w:t>
      </w:r>
    </w:p>
    <w:p w14:paraId="5656B5DD" w14:textId="77777777" w:rsidR="00F105A1" w:rsidRPr="002E3325" w:rsidRDefault="003B04A5" w:rsidP="002E3325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российская культура богата и разнообразна, она известна и уважаема во всем мире;</w:t>
      </w:r>
    </w:p>
    <w:p w14:paraId="578BD5E5" w14:textId="77777777" w:rsidR="00F105A1" w:rsidRPr="002E3325" w:rsidRDefault="003B04A5" w:rsidP="002E3325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2A99A0A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115 лет кино в России», «Цирк! Цирк! Цирк! (к Международному дню цирка)».</w:t>
      </w:r>
    </w:p>
    <w:p w14:paraId="62B45D0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7. Наука на службе Родины</w:t>
      </w:r>
    </w:p>
    <w:p w14:paraId="3C612717" w14:textId="77777777" w:rsidR="00F105A1" w:rsidRPr="002E3325" w:rsidRDefault="003B04A5" w:rsidP="002E3325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наука обеспечивает прогресс общества и улучшает жизнь человека;</w:t>
      </w:r>
    </w:p>
    <w:p w14:paraId="76255F84" w14:textId="77777777" w:rsidR="00F105A1" w:rsidRPr="002E3325" w:rsidRDefault="003B04A5" w:rsidP="002E3325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науке работают талантливые, творческие люди, бесконечно любящие свою деятельность;</w:t>
      </w:r>
    </w:p>
    <w:p w14:paraId="12CE33B5" w14:textId="77777777" w:rsidR="00F105A1" w:rsidRPr="002E3325" w:rsidRDefault="003B04A5" w:rsidP="002E3325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России совершено много научных открытий, без которых невозможно представить современный мир.</w:t>
      </w:r>
    </w:p>
    <w:p w14:paraId="0BA257D6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 такой ценности общества и отдельно взятого человека учащиеся узнают в процессе обсуждения тем: «190 лет со дня рождения Д. Менделеева. День российской науки», «Я вижу Землю! Это так красиво».</w:t>
      </w:r>
    </w:p>
    <w:p w14:paraId="6E105F3E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На внеурочных занятиях как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неучебных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1FEE1057" w14:textId="7F081BA0" w:rsidR="00F105A1" w:rsidRPr="002E3325" w:rsidRDefault="003B04A5" w:rsidP="002E3325">
      <w:pPr>
        <w:spacing w:before="0" w:beforeAutospacing="0" w:after="0" w:afterAutospacing="0" w:line="600" w:lineRule="atLeast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E3325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14:paraId="0AF5A9E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14:paraId="0D84DE8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Родина — не только место рождения. Природные и культурные памятники - чем гордимся, о чем помним, что бережем?</w:t>
      </w:r>
    </w:p>
    <w:p w14:paraId="3D591345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Зоя Космодемьянская -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14:paraId="1D45031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- достойно уважения.</w:t>
      </w:r>
    </w:p>
    <w:p w14:paraId="7B93D4E7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Ценность профессии учителя. Советник по воспитанию -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14:paraId="715B9C6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Честность, открытость, готовность прийти на помощь - основа хороших отношений с окружающими. Уважение к окружающим -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14:paraId="628CDAD6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14:paraId="50B42A78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14:paraId="2ACE188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Единство нации -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- мы непобедимы.</w:t>
      </w:r>
    </w:p>
    <w:p w14:paraId="3F90ED0E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</w:t>
      </w:r>
    </w:p>
    <w:p w14:paraId="35E31A6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Появление новых профессий связано с цифровизацией экономики, движением к технологическому суверенитету.</w:t>
      </w:r>
    </w:p>
    <w:p w14:paraId="64781BC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Традиционная семья в России </w:t>
      </w:r>
      <w:proofErr w:type="gramStart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- это</w:t>
      </w:r>
      <w:proofErr w:type="gramEnd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союз мужчины и женщины, которые создают и поддерживают отношения уважения, заботы и взаимной поддержки. Основа семьи </w:t>
      </w:r>
      <w:proofErr w:type="gramStart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- это</w:t>
      </w:r>
      <w:proofErr w:type="gramEnd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любовь. Важно, чтобы дети стремились создавать полноценные многодетные семьи.</w:t>
      </w:r>
    </w:p>
    <w:p w14:paraId="6ECFB7DA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</w:t>
      </w:r>
      <w:proofErr w:type="gramStart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- это</w:t>
      </w:r>
      <w:proofErr w:type="gramEnd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не просто территория, это, прежде всего то, что мы любим и готовы защищать.</w:t>
      </w:r>
    </w:p>
    <w:p w14:paraId="31CD165D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Волонтерство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- история и современность.</w:t>
      </w:r>
    </w:p>
    <w:p w14:paraId="23DFC47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Россия — страна с героическим прошлым. Современные герои — кто они? Россия начинается с меня?</w:t>
      </w:r>
    </w:p>
    <w:p w14:paraId="5A815C3A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14:paraId="2FBC0A18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14:paraId="5BDBF935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Первая печатная книга в России -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14:paraId="20F452D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- обязанность каждого гражданина Российской Федерации.</w:t>
      </w:r>
    </w:p>
    <w:p w14:paraId="581A4A0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14:paraId="0398006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-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14:paraId="79538EC2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14:paraId="15989C8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14:paraId="1ABA41E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командующего русско-турецкой эскадрой в Средиземном море (1798— 1800), адмирала (1799) Ф.Ф. Ушакова.</w:t>
      </w:r>
    </w:p>
    <w:p w14:paraId="767F5112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14:paraId="0D56200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Всемирный фестиваль молодежи - 2024. Сириус -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3C180D41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14:paraId="01C1467E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14:paraId="6EB9F50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Россия -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</w:t>
      </w:r>
    </w:p>
    <w:p w14:paraId="6EF9587E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14:paraId="6EC4D9F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14:paraId="10EB1D92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Николай Гоголь -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</w:r>
    </w:p>
    <w:p w14:paraId="26DA241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</w:t>
      </w:r>
    </w:p>
    <w:p w14:paraId="19A8173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История Праздника труда. Труд </w:t>
      </w:r>
      <w:proofErr w:type="gramStart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- это</w:t>
      </w:r>
      <w:proofErr w:type="gramEnd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право или обязанность человека? Работа мечты. Жизненно важные навыки.</w:t>
      </w:r>
    </w:p>
    <w:p w14:paraId="609093E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14:paraId="25868106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14:paraId="34108BF0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14:paraId="79D537F9" w14:textId="77777777" w:rsidR="00F105A1" w:rsidRPr="002E3325" w:rsidRDefault="003B04A5" w:rsidP="002E3325">
      <w:pPr>
        <w:spacing w:before="0" w:beforeAutospacing="0" w:after="0" w:afterAutospacing="0" w:line="600" w:lineRule="atLeast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E3325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14:paraId="03D137B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14:paraId="0C53C68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Личностные результаты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отражают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4F49286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гражданского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35A5D1DB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5709AB9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3BEC6EB8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14:paraId="78605591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2BF9BE1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2BCBD87D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63CED68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к гуманитарной и волонтерской деятельности;</w:t>
      </w:r>
    </w:p>
    <w:p w14:paraId="2A6C78E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патриотического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1E666898" w14:textId="77777777" w:rsidR="00F105A1" w:rsidRPr="002E3325" w:rsidRDefault="003B04A5" w:rsidP="002E3325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9C757AC" w14:textId="77777777" w:rsidR="00F105A1" w:rsidRPr="002E3325" w:rsidRDefault="003B04A5" w:rsidP="002E3325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4F7B5420" w14:textId="77777777" w:rsidR="00F105A1" w:rsidRPr="002E3325" w:rsidRDefault="003B04A5" w:rsidP="002E3325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14:paraId="4957260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духовно-нравственного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2F5A51DA" w14:textId="77777777" w:rsidR="00F105A1" w:rsidRPr="002E3325" w:rsidRDefault="003B04A5" w:rsidP="002E3325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осознание духовных ценностей российского народа;</w:t>
      </w:r>
    </w:p>
    <w:p w14:paraId="3702EF56" w14:textId="77777777" w:rsidR="00F105A1" w:rsidRPr="002E3325" w:rsidRDefault="003B04A5" w:rsidP="002E3325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нравственного сознания, этического поведения;</w:t>
      </w:r>
    </w:p>
    <w:p w14:paraId="06A4999A" w14:textId="77777777" w:rsidR="00F105A1" w:rsidRPr="002E3325" w:rsidRDefault="003B04A5" w:rsidP="002E3325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3A556E0" w14:textId="77777777" w:rsidR="00F105A1" w:rsidRPr="002E3325" w:rsidRDefault="003B04A5" w:rsidP="002E3325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осознание личного вклада в построение устойчивого будущего;</w:t>
      </w:r>
    </w:p>
    <w:p w14:paraId="2902B67A" w14:textId="77777777" w:rsidR="00F105A1" w:rsidRPr="002E3325" w:rsidRDefault="003B04A5" w:rsidP="002E3325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14:paraId="681F3DC2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эстетического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11913AB5" w14:textId="77777777" w:rsidR="00F105A1" w:rsidRPr="002E3325" w:rsidRDefault="003B04A5" w:rsidP="002E3325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0B85F591" w14:textId="77777777" w:rsidR="00F105A1" w:rsidRPr="002E3325" w:rsidRDefault="003B04A5" w:rsidP="002E3325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D2A7DEA" w14:textId="77777777" w:rsidR="00F105A1" w:rsidRPr="002E3325" w:rsidRDefault="003B04A5" w:rsidP="002E3325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22D435D" w14:textId="77777777" w:rsidR="00F105A1" w:rsidRPr="002E3325" w:rsidRDefault="003B04A5" w:rsidP="002E3325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2D7E19F5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физического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59B6974E" w14:textId="77777777" w:rsidR="00F105A1" w:rsidRPr="002E3325" w:rsidRDefault="003B04A5" w:rsidP="002E3325">
      <w:pPr>
        <w:numPr>
          <w:ilvl w:val="0"/>
          <w:numId w:val="2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4CD77A3B" w14:textId="77777777" w:rsidR="00F105A1" w:rsidRPr="002E3325" w:rsidRDefault="003B04A5" w:rsidP="002E3325">
      <w:pPr>
        <w:numPr>
          <w:ilvl w:val="0"/>
          <w:numId w:val="2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0178FCAF" w14:textId="77777777" w:rsidR="00F105A1" w:rsidRPr="002E3325" w:rsidRDefault="003B04A5" w:rsidP="002E3325">
      <w:pPr>
        <w:numPr>
          <w:ilvl w:val="0"/>
          <w:numId w:val="2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1982717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трудового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3C486675" w14:textId="77777777" w:rsidR="00F105A1" w:rsidRPr="002E3325" w:rsidRDefault="003B04A5" w:rsidP="002E3325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к труду, осознание ценности мастерства, трудолюбие;</w:t>
      </w:r>
    </w:p>
    <w:p w14:paraId="408F75A0" w14:textId="77777777" w:rsidR="00F105A1" w:rsidRPr="002E3325" w:rsidRDefault="003B04A5" w:rsidP="002E3325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AA0587C" w14:textId="77777777" w:rsidR="00F105A1" w:rsidRPr="002E3325" w:rsidRDefault="003B04A5" w:rsidP="002E3325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546F7353" w14:textId="77777777" w:rsidR="00F105A1" w:rsidRPr="002E3325" w:rsidRDefault="003B04A5" w:rsidP="002E3325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52A80EA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экологического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144795F5" w14:textId="77777777" w:rsidR="00F105A1" w:rsidRPr="002E3325" w:rsidRDefault="003B04A5" w:rsidP="002E3325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95097B2" w14:textId="77777777" w:rsidR="00F105A1" w:rsidRPr="002E3325" w:rsidRDefault="003B04A5" w:rsidP="002E3325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3D84A47" w14:textId="77777777" w:rsidR="00F105A1" w:rsidRPr="002E3325" w:rsidRDefault="003B04A5" w:rsidP="002E3325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14:paraId="5BA64BA0" w14:textId="77777777" w:rsidR="00F105A1" w:rsidRPr="002E3325" w:rsidRDefault="003B04A5" w:rsidP="002E3325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15B01E0E" w14:textId="77777777" w:rsidR="00F105A1" w:rsidRPr="002E3325" w:rsidRDefault="003B04A5" w:rsidP="002E3325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расширение опыта деятельности экологической направленности;</w:t>
      </w:r>
    </w:p>
    <w:p w14:paraId="207DCC4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ценности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научного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познания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151203A1" w14:textId="77777777" w:rsidR="00F105A1" w:rsidRPr="002E3325" w:rsidRDefault="003B04A5" w:rsidP="002E3325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F21F06E" w14:textId="77777777" w:rsidR="00F105A1" w:rsidRPr="002E3325" w:rsidRDefault="003B04A5" w:rsidP="002E3325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411ADF7" w14:textId="77777777" w:rsidR="00F105A1" w:rsidRPr="002E3325" w:rsidRDefault="003B04A5" w:rsidP="002E3325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354B95E7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14:paraId="2FC2891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14:paraId="5512572D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>:</w:t>
      </w:r>
    </w:p>
    <w:p w14:paraId="3BA7440C" w14:textId="77777777" w:rsidR="00F105A1" w:rsidRPr="002E3325" w:rsidRDefault="003B04A5" w:rsidP="002E3325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формулировать и актуализировать проблему, рассматривать ее всесторонне;</w:t>
      </w:r>
    </w:p>
    <w:p w14:paraId="1AEA4D03" w14:textId="77777777" w:rsidR="00F105A1" w:rsidRPr="002E3325" w:rsidRDefault="003B04A5" w:rsidP="002E3325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29993EF6" w14:textId="77777777" w:rsidR="00F105A1" w:rsidRPr="002E3325" w:rsidRDefault="003B04A5" w:rsidP="002E3325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определять цели деятельности, задавать параметры и критерии их достижения;</w:t>
      </w:r>
    </w:p>
    <w:p w14:paraId="77113928" w14:textId="77777777" w:rsidR="00F105A1" w:rsidRPr="002E3325" w:rsidRDefault="003B04A5" w:rsidP="002E3325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выявлять закономерности и противоречия в рассматриваемых явлениях;</w:t>
      </w:r>
    </w:p>
    <w:p w14:paraId="6ACAB2E8" w14:textId="77777777" w:rsidR="00F105A1" w:rsidRPr="002E3325" w:rsidRDefault="003B04A5" w:rsidP="002E3325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7D3E6663" w14:textId="77777777" w:rsidR="00F105A1" w:rsidRPr="002E3325" w:rsidRDefault="003B04A5" w:rsidP="002E3325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развивать креативное мышление при решении жизненных проблем;</w:t>
      </w:r>
    </w:p>
    <w:p w14:paraId="5DEAEAC2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>:</w:t>
      </w:r>
    </w:p>
    <w:p w14:paraId="183D0BFD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владеть навыками учебно-исследовательской и проектной деятельности, навыками разрешения проблем;</w:t>
      </w:r>
    </w:p>
    <w:p w14:paraId="7901B7E2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1F8442C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C5C3B8E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39657BD2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54BFAD7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4EE2AB86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8DB0DF7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давать оценку новым ситуациям, оценивать приобретенный опыт;</w:t>
      </w:r>
    </w:p>
    <w:p w14:paraId="36B3B837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14:paraId="27AED6A5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96D4869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707FE77E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уметь интегрировать знания из разных предметных областей;</w:t>
      </w:r>
    </w:p>
    <w:p w14:paraId="75E0B6A5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выдвигать новые идеи, предлагать оригинальные подходы и решения;</w:t>
      </w:r>
    </w:p>
    <w:p w14:paraId="48CBCB1B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ставить проблемы и задачи, допускающие альтернативные решения;</w:t>
      </w:r>
    </w:p>
    <w:p w14:paraId="4D3BABB1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работа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>:</w:t>
      </w:r>
    </w:p>
    <w:p w14:paraId="053679D3" w14:textId="77777777" w:rsidR="00F105A1" w:rsidRPr="002E3325" w:rsidRDefault="003B04A5" w:rsidP="002E3325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5EC42EF" w14:textId="77777777" w:rsidR="00F105A1" w:rsidRPr="002E3325" w:rsidRDefault="003B04A5" w:rsidP="002E3325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23D095E8" w14:textId="77777777" w:rsidR="00F105A1" w:rsidRPr="002E3325" w:rsidRDefault="003B04A5" w:rsidP="002E3325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оценивать достоверность, легитимность информации, ее соответствие правовым и морально-этическим нормам;</w:t>
      </w:r>
    </w:p>
    <w:p w14:paraId="141398E9" w14:textId="77777777" w:rsidR="00F105A1" w:rsidRPr="002E3325" w:rsidRDefault="003B04A5" w:rsidP="002E3325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EDDDBE4" w14:textId="77777777" w:rsidR="00F105A1" w:rsidRPr="002E3325" w:rsidRDefault="003B04A5" w:rsidP="002E3325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0498AFA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коммуникативными действиями:</w:t>
      </w:r>
    </w:p>
    <w:p w14:paraId="106567C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а) общение:</w:t>
      </w:r>
    </w:p>
    <w:p w14:paraId="1D4BC1D2" w14:textId="77777777" w:rsidR="00F105A1" w:rsidRPr="002E3325" w:rsidRDefault="003B04A5" w:rsidP="002E3325">
      <w:pPr>
        <w:numPr>
          <w:ilvl w:val="0"/>
          <w:numId w:val="2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осуществлять коммуникации во всех сферах жизни;</w:t>
      </w:r>
    </w:p>
    <w:p w14:paraId="7E575E6A" w14:textId="77777777" w:rsidR="00F105A1" w:rsidRPr="002E3325" w:rsidRDefault="003B04A5" w:rsidP="002E3325">
      <w:pPr>
        <w:numPr>
          <w:ilvl w:val="0"/>
          <w:numId w:val="2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8CE137F" w14:textId="77777777" w:rsidR="00F105A1" w:rsidRPr="002E3325" w:rsidRDefault="003B04A5" w:rsidP="002E3325">
      <w:pPr>
        <w:numPr>
          <w:ilvl w:val="0"/>
          <w:numId w:val="2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владеть различными способами общения и взаимодействия;</w:t>
      </w:r>
    </w:p>
    <w:p w14:paraId="14CEED3E" w14:textId="77777777" w:rsidR="00F105A1" w:rsidRPr="002E3325" w:rsidRDefault="003B04A5" w:rsidP="002E3325">
      <w:pPr>
        <w:numPr>
          <w:ilvl w:val="0"/>
          <w:numId w:val="2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аргументированно вести диалог, уметь смягчать конфликтные ситуации;</w:t>
      </w:r>
    </w:p>
    <w:p w14:paraId="617031F9" w14:textId="77777777" w:rsidR="00F105A1" w:rsidRPr="002E3325" w:rsidRDefault="003B04A5" w:rsidP="002E3325">
      <w:pPr>
        <w:numPr>
          <w:ilvl w:val="0"/>
          <w:numId w:val="2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развернуто и логично излагать свою точку зрения с использованием языковых средств;</w:t>
      </w:r>
    </w:p>
    <w:p w14:paraId="2839FE1E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совместная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>:</w:t>
      </w:r>
    </w:p>
    <w:p w14:paraId="53D68483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работы;</w:t>
      </w:r>
    </w:p>
    <w:p w14:paraId="67A67798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выбирать тематику и методы совместных действий с учетом общих интересов и возможностей каждого члена коллектива;</w:t>
      </w:r>
    </w:p>
    <w:p w14:paraId="7846F288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54D35653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AA37F00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D4BFC76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721366C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031BB4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регулятивными действиями:</w:t>
      </w:r>
    </w:p>
    <w:p w14:paraId="0EEB72A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а) самоорганизация:</w:t>
      </w:r>
    </w:p>
    <w:p w14:paraId="799A7045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4D1FC16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76C0AF21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давать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оценку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новым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ситуациям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>;</w:t>
      </w:r>
    </w:p>
    <w:p w14:paraId="590B8EB5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расширять рамки учебного предмета на основе личных предпочтений;</w:t>
      </w:r>
    </w:p>
    <w:p w14:paraId="2B6E8A33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делать осознанный выбор, аргументировать его, брать ответственность за решение;</w:t>
      </w:r>
    </w:p>
    <w:p w14:paraId="4AB89534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оценивать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приобретенный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опыт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>;</w:t>
      </w:r>
    </w:p>
    <w:p w14:paraId="2640BB17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1C563AF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</w:rPr>
        <w:t>самоконтроль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</w:rPr>
        <w:t>:</w:t>
      </w:r>
    </w:p>
    <w:p w14:paraId="33211F3A" w14:textId="77777777" w:rsidR="00F105A1" w:rsidRPr="002E3325" w:rsidRDefault="003B04A5" w:rsidP="002E3325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8B7B376" w14:textId="77777777" w:rsidR="00F105A1" w:rsidRPr="002E3325" w:rsidRDefault="003B04A5" w:rsidP="002E3325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5A6C82F8" w14:textId="77777777" w:rsidR="00F105A1" w:rsidRPr="002E3325" w:rsidRDefault="003B04A5" w:rsidP="002E3325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использовать приемы рефлексии для оценки ситуации, выбора верного решения;</w:t>
      </w:r>
    </w:p>
    <w:p w14:paraId="0FE93A6A" w14:textId="77777777" w:rsidR="00F105A1" w:rsidRPr="002E3325" w:rsidRDefault="003B04A5" w:rsidP="002E3325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уметь оценивать риски и своевременно принимать решения по их снижению;</w:t>
      </w:r>
    </w:p>
    <w:p w14:paraId="0172B19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в) эмоциональный интеллект, предполагающий сформированность:</w:t>
      </w:r>
    </w:p>
    <w:p w14:paraId="28132FAB" w14:textId="77777777" w:rsidR="00F105A1" w:rsidRPr="002E3325" w:rsidRDefault="003B04A5" w:rsidP="002E3325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03186FBE" w14:textId="77777777" w:rsidR="00F105A1" w:rsidRPr="002E3325" w:rsidRDefault="003B04A5" w:rsidP="002E3325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5B8388FA" w14:textId="77777777" w:rsidR="00F105A1" w:rsidRPr="002E3325" w:rsidRDefault="003B04A5" w:rsidP="002E3325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602AC2D0" w14:textId="77777777" w:rsidR="00F105A1" w:rsidRPr="002E3325" w:rsidRDefault="003B04A5" w:rsidP="002E3325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3809282" w14:textId="77777777" w:rsidR="00F105A1" w:rsidRPr="002E3325" w:rsidRDefault="003B04A5" w:rsidP="002E3325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14:paraId="5681631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г) принятие себя и других людей:</w:t>
      </w:r>
    </w:p>
    <w:p w14:paraId="3CC419DD" w14:textId="77777777" w:rsidR="00F105A1" w:rsidRPr="002E3325" w:rsidRDefault="003B04A5" w:rsidP="002E3325">
      <w:pPr>
        <w:numPr>
          <w:ilvl w:val="0"/>
          <w:numId w:val="3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достоинства;</w:t>
      </w:r>
    </w:p>
    <w:p w14:paraId="4A211451" w14:textId="77777777" w:rsidR="00F105A1" w:rsidRPr="002E3325" w:rsidRDefault="003B04A5" w:rsidP="002E3325">
      <w:pPr>
        <w:numPr>
          <w:ilvl w:val="0"/>
          <w:numId w:val="3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людей при анализе результатов деятельности;</w:t>
      </w:r>
    </w:p>
    <w:p w14:paraId="721549E1" w14:textId="77777777" w:rsidR="00F105A1" w:rsidRPr="002E3325" w:rsidRDefault="003B04A5" w:rsidP="002E3325">
      <w:pPr>
        <w:numPr>
          <w:ilvl w:val="0"/>
          <w:numId w:val="3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признавать свое право и право других людей на ошибки;</w:t>
      </w:r>
    </w:p>
    <w:p w14:paraId="35C03081" w14:textId="77777777" w:rsidR="00F105A1" w:rsidRPr="002E3325" w:rsidRDefault="003B04A5" w:rsidP="002E3325">
      <w:pPr>
        <w:numPr>
          <w:ilvl w:val="0"/>
          <w:numId w:val="3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развивать способность понимать мир с позиции другого человека.</w:t>
      </w:r>
    </w:p>
    <w:p w14:paraId="291190C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14:paraId="21EB891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Предметные результаты 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важном».</w:t>
      </w:r>
    </w:p>
    <w:p w14:paraId="63F81C8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литература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406BAF67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понятий о нормах русского литературного языка и применение знаний о них в речевой практике;</w:t>
      </w:r>
    </w:p>
    <w:p w14:paraId="7E34D104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навыками самоанализа и самооценки на основе наблюдений за собственной речью;</w:t>
      </w:r>
    </w:p>
    <w:p w14:paraId="4B43750C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14:paraId="75EE2B17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14:paraId="4CF81A79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14:paraId="651C7D61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об изобразительно-выразительных возможностях русского языка;</w:t>
      </w:r>
    </w:p>
    <w:p w14:paraId="1102E1E2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14:paraId="36A0674E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14:paraId="42A7EAC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Иностранные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языки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3EE602FF" w14:textId="77777777" w:rsidR="00F105A1" w:rsidRPr="002E3325" w:rsidRDefault="003B04A5" w:rsidP="002E3325">
      <w:pPr>
        <w:numPr>
          <w:ilvl w:val="0"/>
          <w:numId w:val="3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знаниями о социокультурной специфике страны/стран изучаемого языка;</w:t>
      </w:r>
    </w:p>
    <w:p w14:paraId="190DC768" w14:textId="77777777" w:rsidR="00F105A1" w:rsidRPr="002E3325" w:rsidRDefault="003B04A5" w:rsidP="002E3325">
      <w:pPr>
        <w:numPr>
          <w:ilvl w:val="0"/>
          <w:numId w:val="3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умение выделять общее и различное в культуре родной страны и страны/стран изучаемого языка;</w:t>
      </w:r>
    </w:p>
    <w:p w14:paraId="40A7A14B" w14:textId="77777777" w:rsidR="00F105A1" w:rsidRPr="002E3325" w:rsidRDefault="003B04A5" w:rsidP="002E3325">
      <w:pPr>
        <w:numPr>
          <w:ilvl w:val="0"/>
          <w:numId w:val="3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79E3A32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Общественно-научные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предметы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2CF6A7AC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14:paraId="0D8B3440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14:paraId="306028A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14:paraId="740491B7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умений вести диалог, обосновывать свою точку зрения в дискуссии по исторической тематике;</w:t>
      </w:r>
    </w:p>
    <w:p w14:paraId="6E570DC4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знаний об обществе как целостной развивающейся системе в единстве и взаимодействии его основных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сфер и институтов;</w:t>
      </w:r>
    </w:p>
    <w:p w14:paraId="1CB814D0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5D0325BC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14:paraId="5CCB83A6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методах познания социальных явлений и процессов;</w:t>
      </w:r>
    </w:p>
    <w:p w14:paraId="068655CB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14:paraId="6A96021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14:paraId="17DB3926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14:paraId="502C25E5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14:paraId="48B699C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14:paraId="20367476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641E8E6F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14:paraId="034B21AD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географического анализа и интерпретации разнообразной информации;</w:t>
      </w:r>
    </w:p>
    <w:p w14:paraId="7457AC2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14:paraId="6274713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проблем;</w:t>
      </w:r>
    </w:p>
    <w:p w14:paraId="28285779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14:paraId="2EB0868A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понимание значения этических норм и нравственных ценностей в экономической деятельности отдельных людей и общества;</w:t>
      </w:r>
    </w:p>
    <w:p w14:paraId="45261DD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</w:t>
      </w:r>
    </w:p>
    <w:p w14:paraId="6253CCC5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умение различать факты, аргументы и оценочные суждения;</w:t>
      </w:r>
    </w:p>
    <w:p w14:paraId="43E39196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14:paraId="0C54F02D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понимание места и роли России в современной мировой экономике;</w:t>
      </w:r>
    </w:p>
    <w:p w14:paraId="318EA92B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умение ориентироваться в текущих экономических событиях в России и в мире;</w:t>
      </w:r>
    </w:p>
    <w:p w14:paraId="48FCA0A6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понятии государства, его функциях, механизме и формах;</w:t>
      </w:r>
    </w:p>
    <w:p w14:paraId="1EABEBD4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владение знаниями о понятии права, источниках и нормах права, законности, правоотношениях;</w:t>
      </w:r>
    </w:p>
    <w:p w14:paraId="4482F09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14:paraId="6E54C31E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14:paraId="44CE562D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14:paraId="3ACCD4FD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Математика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информатика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5F13C32D" w14:textId="77777777" w:rsidR="00F105A1" w:rsidRPr="002E3325" w:rsidRDefault="003B04A5" w:rsidP="002E3325">
      <w:pPr>
        <w:numPr>
          <w:ilvl w:val="0"/>
          <w:numId w:val="3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роли информации и связанных с ней процессов в окружающем мире;</w:t>
      </w:r>
    </w:p>
    <w:p w14:paraId="14338A50" w14:textId="77777777" w:rsidR="00F105A1" w:rsidRPr="002E3325" w:rsidRDefault="003B04A5" w:rsidP="002E3325">
      <w:pPr>
        <w:numPr>
          <w:ilvl w:val="0"/>
          <w:numId w:val="3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14:paraId="184DE74C" w14:textId="77777777" w:rsidR="00F105A1" w:rsidRPr="002E3325" w:rsidRDefault="003B04A5" w:rsidP="002E3325">
      <w:pPr>
        <w:numPr>
          <w:ilvl w:val="0"/>
          <w:numId w:val="3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понимания основ правовых аспектов использования компьютерных программ и работы в интернете.</w:t>
      </w:r>
    </w:p>
    <w:p w14:paraId="7FAF05FA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Естественно-научные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предметы</w:t>
      </w:r>
      <w:proofErr w:type="spellEnd"/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788550F0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основополагающими понятиями и представлениями о живой природе, ее уровневой организации и эволюции;</w:t>
      </w:r>
    </w:p>
    <w:p w14:paraId="2D7EF09D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уверенное пользование биологической терминологией и символикой; владение основными методами научного познания;</w:t>
      </w:r>
    </w:p>
    <w:p w14:paraId="79E18063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решения;</w:t>
      </w:r>
    </w:p>
    <w:p w14:paraId="5B074F7F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целостной современной естественно-научной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14:paraId="4281ACF4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14:paraId="03D4E31D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14:paraId="1919742E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сформированность представлений о научном методе познания природы и средствах изучения </w:t>
      </w:r>
      <w:proofErr w:type="spellStart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мегамира</w:t>
      </w:r>
      <w:proofErr w:type="spellEnd"/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, макромира и микромира;</w:t>
      </w:r>
    </w:p>
    <w:p w14:paraId="008AB55F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умений понимать значимость естественно-научного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знания для каждого человека независимо от его профессиональной деятельности, различать факты и оценки, сравнивать 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оценочные выводы, видеть их связь с критериями оценок и связь критериев с определенной системой ценностей;</w:t>
      </w:r>
    </w:p>
    <w:p w14:paraId="645CBAE0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14:paraId="547A1A83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14:paraId="6B57F18C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</w:r>
    </w:p>
    <w:p w14:paraId="27DA7F86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 — общество — природа»;</w:t>
      </w:r>
    </w:p>
    <w:p w14:paraId="045AEE4E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14:paraId="2F74E9C6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14:paraId="333916B0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14:paraId="30283BE6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14:paraId="128EB7DB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14:paraId="0830031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Физическая культура и основы безопасности жизнедеятельности:</w:t>
      </w:r>
    </w:p>
    <w:p w14:paraId="34F405A4" w14:textId="77777777" w:rsidR="00F105A1" w:rsidRPr="002E3325" w:rsidRDefault="003B04A5" w:rsidP="002E3325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культуре безопасности жизнедеятельности, в том числе о культуре экологической безопасности,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14:paraId="10892E76" w14:textId="77777777" w:rsidR="00F105A1" w:rsidRPr="002E3325" w:rsidRDefault="003B04A5" w:rsidP="002E3325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14:paraId="79C81C16" w14:textId="77777777" w:rsidR="00F105A1" w:rsidRPr="002E3325" w:rsidRDefault="003B04A5" w:rsidP="002E3325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14:paraId="0CEA732E" w14:textId="77777777" w:rsidR="00F105A1" w:rsidRPr="002E3325" w:rsidRDefault="003B04A5" w:rsidP="002E3325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14:paraId="19515081" w14:textId="77777777" w:rsidR="00F105A1" w:rsidRPr="002E3325" w:rsidRDefault="003B04A5" w:rsidP="002E3325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знание распространенных опасных и чрезвычайных ситуаций природного, техногенного и социального характера.</w:t>
      </w:r>
    </w:p>
    <w:p w14:paraId="3E68BB05" w14:textId="77777777" w:rsidR="00F553AE" w:rsidRDefault="00F553AE">
      <w:pPr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14:paraId="640695B6" w14:textId="7E488023" w:rsidR="00F553AE" w:rsidRDefault="00F553AE" w:rsidP="00F553AE">
      <w:pPr>
        <w:spacing w:before="0" w:beforeAutospacing="0" w:after="0" w:afterAutospacing="0"/>
        <w:ind w:firstLine="709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К</w:t>
      </w:r>
      <w:r w:rsidRPr="00F553AE">
        <w:rPr>
          <w:b/>
          <w:bCs/>
          <w:color w:val="252525"/>
          <w:spacing w:val="-2"/>
          <w:sz w:val="28"/>
          <w:szCs w:val="28"/>
          <w:lang w:val="ru-RU"/>
        </w:rPr>
        <w:t>алендарно - тематическое планирование</w:t>
      </w:r>
    </w:p>
    <w:p w14:paraId="713C3189" w14:textId="77777777" w:rsidR="00F553AE" w:rsidRDefault="00F553AE" w:rsidP="00F553A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2E784A6" w14:textId="76A78D41" w:rsidR="002E3325" w:rsidRDefault="00F553AE" w:rsidP="00F553A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F553AE">
        <w:rPr>
          <w:rFonts w:hAnsi="Times New Roman" w:cs="Times New Roman"/>
          <w:color w:val="000000"/>
          <w:sz w:val="28"/>
          <w:szCs w:val="28"/>
          <w:lang w:val="ru-RU"/>
        </w:rPr>
        <w:t>алендарно - тематическое планирование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рассчитано на 36 часов в год в 10–11-х классах в соответствии с рабочей программой курса внеурочной деятельности «Разговоры о важном» на 2023/24 учебный год, разработанной ФГБНУ «Институт стратегии развития образования». При этом данное </w:t>
      </w:r>
      <w:r w:rsidRPr="00F553AE">
        <w:rPr>
          <w:rFonts w:hAnsi="Times New Roman" w:cs="Times New Roman"/>
          <w:color w:val="000000"/>
          <w:sz w:val="28"/>
          <w:szCs w:val="28"/>
          <w:lang w:val="ru-RU"/>
        </w:rPr>
        <w:t xml:space="preserve">календарно - тематическое планирование 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>будет скорректировано</w:t>
      </w:r>
      <w:r w:rsidR="003B04A5" w:rsidRPr="002E3325">
        <w:rPr>
          <w:rFonts w:hAnsi="Times New Roman" w:cs="Times New Roman"/>
          <w:color w:val="000000"/>
          <w:sz w:val="28"/>
          <w:szCs w:val="28"/>
        </w:rPr>
        <w:t> 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>в ходе учебно-воспитательного процесса</w:t>
      </w:r>
      <w:r w:rsidR="003B04A5" w:rsidRPr="002E3325">
        <w:rPr>
          <w:rFonts w:hAnsi="Times New Roman" w:cs="Times New Roman"/>
          <w:color w:val="000000"/>
          <w:sz w:val="28"/>
          <w:szCs w:val="28"/>
        </w:rPr>
        <w:t> 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планированием на сайте </w:t>
      </w:r>
      <w:proofErr w:type="spellStart"/>
      <w:r w:rsidR="003B04A5" w:rsidRPr="002E3325">
        <w:rPr>
          <w:rFonts w:hAnsi="Times New Roman" w:cs="Times New Roman"/>
          <w:color w:val="000000"/>
          <w:sz w:val="28"/>
          <w:szCs w:val="28"/>
        </w:rPr>
        <w:t>razgovor</w:t>
      </w:r>
      <w:proofErr w:type="spellEnd"/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3B04A5" w:rsidRPr="002E3325">
        <w:rPr>
          <w:rFonts w:hAnsi="Times New Roman" w:cs="Times New Roman"/>
          <w:color w:val="000000"/>
          <w:sz w:val="28"/>
          <w:szCs w:val="28"/>
        </w:rPr>
        <w:t>edsoo</w:t>
      </w:r>
      <w:proofErr w:type="spellEnd"/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3B04A5" w:rsidRPr="002E3325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и часами, выделенными на курс «Разговоры о важном» в плане внеурочной деятельности СОО: 34</w:t>
      </w:r>
      <w:r w:rsidR="003B04A5" w:rsidRPr="002E3325">
        <w:rPr>
          <w:rFonts w:hAnsi="Times New Roman" w:cs="Times New Roman"/>
          <w:color w:val="000000"/>
          <w:sz w:val="28"/>
          <w:szCs w:val="28"/>
        </w:rPr>
        <w:t> 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>часа в год в</w:t>
      </w:r>
      <w:r w:rsidR="003B04A5" w:rsidRPr="002E3325">
        <w:rPr>
          <w:rFonts w:hAnsi="Times New Roman" w:cs="Times New Roman"/>
          <w:color w:val="000000"/>
          <w:sz w:val="28"/>
          <w:szCs w:val="28"/>
        </w:rPr>
        <w:t> 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>10–11-х классах.</w:t>
      </w:r>
    </w:p>
    <w:p w14:paraId="0FFCC5DE" w14:textId="77777777" w:rsidR="002E3325" w:rsidRDefault="002E3325" w:rsidP="002E3325">
      <w:pPr>
        <w:spacing w:before="0" w:beforeAutospacing="0" w:after="0" w:afterAutospacing="0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5442FCC" w14:textId="6F3F9EC7" w:rsidR="00F105A1" w:rsidRDefault="003B04A5" w:rsidP="002E3325">
      <w:pPr>
        <w:spacing w:before="0" w:beforeAutospacing="0" w:after="0" w:afterAutospacing="0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E3325">
        <w:rPr>
          <w:b/>
          <w:bCs/>
          <w:color w:val="252525"/>
          <w:spacing w:val="-2"/>
          <w:sz w:val="28"/>
          <w:szCs w:val="28"/>
          <w:lang w:val="ru-RU"/>
        </w:rPr>
        <w:t>10–11-е классы</w:t>
      </w:r>
    </w:p>
    <w:p w14:paraId="76BB1CEB" w14:textId="77777777" w:rsidR="002E3325" w:rsidRPr="002E3325" w:rsidRDefault="002E332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"/>
        <w:gridCol w:w="3224"/>
        <w:gridCol w:w="1004"/>
        <w:gridCol w:w="1883"/>
        <w:gridCol w:w="1377"/>
        <w:gridCol w:w="1421"/>
      </w:tblGrid>
      <w:tr w:rsidR="00F553AE" w14:paraId="1FA50505" w14:textId="24062FB7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A708F" w14:textId="77777777" w:rsidR="00F553AE" w:rsidRDefault="00F553AE" w:rsidP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D1AC9" w14:textId="77777777" w:rsidR="00F553AE" w:rsidRDefault="00F553AE" w:rsidP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935CF" w14:textId="07B15A11" w:rsidR="00F553AE" w:rsidRPr="002E3325" w:rsidRDefault="00F553AE" w:rsidP="00F553AE">
            <w:pPr>
              <w:jc w:val="center"/>
              <w:rPr>
                <w:lang w:val="ru-RU"/>
              </w:rPr>
            </w:pPr>
            <w:r w:rsidRPr="002E33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E33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22728" w14:textId="77777777" w:rsidR="00F553AE" w:rsidRDefault="00F553AE" w:rsidP="00F553A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0" w:type="auto"/>
            <w:vAlign w:val="center"/>
          </w:tcPr>
          <w:p w14:paraId="5438B4AB" w14:textId="0E746A7D" w:rsidR="00F553AE" w:rsidRPr="00F553AE" w:rsidRDefault="00F553AE" w:rsidP="00F553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14:paraId="1C613D73" w14:textId="350F5089" w:rsidR="00F553AE" w:rsidRPr="00F553AE" w:rsidRDefault="00F553AE" w:rsidP="00F553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Примечания</w:t>
            </w:r>
          </w:p>
        </w:tc>
      </w:tr>
      <w:tr w:rsidR="00F553AE" w14:paraId="79F597E4" w14:textId="597F2092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E625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F6F0F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468E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9CA5F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7AF4D0B8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D1158ED" w14:textId="1E77F4BE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4A2D024" w14:textId="1D8D7EC6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10FEB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CA195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FAA98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05E69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784DFF1E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8454360" w14:textId="1CF82FC9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3ED03B01" w14:textId="7436A4B8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7C16E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47652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Зоя. К 100-летию со дня рождения Зои Космодемьянской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C0E1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479C5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543EF732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A27CB" w14:textId="63411E94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97EBFDF" w14:textId="70B587CF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4774B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16198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Избирательная система России (30 лет ЦИК)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9ECE4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1DD96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61827C94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F281425" w14:textId="0E9E146E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80A8490" w14:textId="3F99CAB3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3BBEF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D8535" w14:textId="77777777" w:rsidR="00F553AE" w:rsidRPr="002E3325" w:rsidRDefault="00F55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 (советники по воспитанию)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C23BC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3C93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1299567A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A02073A" w14:textId="65F21194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790674AE" w14:textId="0ADBF984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C7CD3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D95CE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8A9B8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E64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6ED4028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3FFEE55" w14:textId="1F97358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2A61CCF" w14:textId="7C670140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72236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833C8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ту сторону экрана. 115 лет кино в России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7420B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774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106EE108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6A7F44E" w14:textId="56C2F64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229128C4" w14:textId="44541825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C239E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F25E2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спецназа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D45DD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E056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20B16133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92F2C0A" w14:textId="08BB9E3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54E64A6" w14:textId="51B96B5A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5A87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CBF16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B915F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4D64F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77B05E85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1582EDD" w14:textId="4FEAA45D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5806CDF" w14:textId="3F0AC5F4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806E0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C9FA8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5D99B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9E699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2A1A2657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B58EA2C" w14:textId="4427133F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14590794" w14:textId="3D1C6D3B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D996E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3D272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взаимоотношениях в семье (День матери)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D562E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FD271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7D130A87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69742B5" w14:textId="483D91E6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24586B36" w14:textId="73E6DE29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47A0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A4067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56B7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76E1E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1E78DD77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AE5C4E0" w14:textId="5E87E569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4776051" w14:textId="5BBEBA7D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5C930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416B9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87A6B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D3217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A18EBF0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F0523A7" w14:textId="1DD4DC6C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E18C89D" w14:textId="43359A21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6D39A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07C0F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страны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41F6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443C6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5AFA8921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A66C35E" w14:textId="791FFB59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A5650FF" w14:textId="5361F61E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5118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E4C39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нашего времени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EFAED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D363B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348B4510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02BB83C" w14:textId="586BA44F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3A3EC3A8" w14:textId="5847BFBF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E1F20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CFC52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8ACA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38A55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41AA2476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393D63B" w14:textId="5DE552E6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8763FB0" w14:textId="698E7916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4E9A3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3D162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А до Я. 450 лет «Азбуке» Ивана Фёдорова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454CC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5F8C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340ACF3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9C8312A" w14:textId="374593B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5A3C7933" w14:textId="3012C883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628C5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6BB46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Налоговая грамотность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B3EA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E63EE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66601ACE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BA32287" w14:textId="6337951B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20D55E9" w14:textId="1C708630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28E44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8A064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E066D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9653B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336C1019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3D89D8E" w14:textId="0FF13432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3F96383F" w14:textId="48211A51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59E71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C23E0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Союзники России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92583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0E3F7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7AAD02BA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8FB6513" w14:textId="53B24FD2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99879BF" w14:textId="1F6166F7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8A79A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262D6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лет со дня рождения Д. Менделеева.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685CF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821E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1448B470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6B7DC22" w14:textId="5A4E98CC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541E65EB" w14:textId="0684EC5B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37963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4C579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первооткрывателя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88C3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740D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39B7AD9D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46C1708" w14:textId="443ED67F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08BF0680" w14:textId="31BC5BAF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8D9F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E9A4A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защитника Отечества. 280 лет со дня рождения Федора Ушакова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2069D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48715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5BB20243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21610E2" w14:textId="568C33F4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5A4CEC0E" w14:textId="43926C71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9161F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270E4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найти свое место в обществе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1953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58C1D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43349CF5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35709AF" w14:textId="570DB063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2B92D079" w14:textId="1D1B683A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8C5C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84453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2069C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45C38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565F63C5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F7A30E4" w14:textId="5476386C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15714273" w14:textId="4DB28108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47CD0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4FCA5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«Первым делом самолеты». О гражданской авиации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D31E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0AE08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5F76AFDB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40CE074" w14:textId="248362EC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1F73F835" w14:textId="0D0BA619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EEB94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05047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Крым. Путь домой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48085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34828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66BF7D7E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2EFCC66" w14:textId="67454045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380D944D" w14:textId="14812B31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5BC48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4E461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A4F5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32209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7BCCF8A8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A62AAE0" w14:textId="5B3E303A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F2FA8D6" w14:textId="7642366D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F306D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1B95E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0F0B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E69DA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339A2A19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52EF8BE" w14:textId="016C5233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705B36B9" w14:textId="560988AF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CEF02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A14B0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вижу Землю! Это так красиво»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8929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D2904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E67B45B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6CD7E7C" w14:textId="3C4DC412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6A7BAA6" w14:textId="547A3DE0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F40DA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7EFE4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215-летие со дня рождения Н. В. Гоголя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AF20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45F46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88D4286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0A4AA9D" w14:textId="3B7EBFB4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125F685E" w14:textId="78324CFB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05151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C5031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Экологичное потребление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D316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C3E5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FDE8645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CC03471" w14:textId="2E3DB1E6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558B6B53" w14:textId="34A8A540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3A7CD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95284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крут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F734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68F7D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18594A62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4D845B1" w14:textId="66D1C401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38E7365F" w14:textId="37F66F0B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142D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E1D54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памяти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7F695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B8E84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479F5D57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40EC760" w14:textId="34875A48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FC6B8B7" w14:textId="46036133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D9AE1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B5E57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Будь готов! Ко дню детских общественных организаций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EF6B6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B8C6C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FA1DE60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AB4CBA1" w14:textId="47CC9CA2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08BFE377" w14:textId="54F49AC1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92823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590AC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Великий и могучий. 225 лет со дня рождения А. С. Пушкина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BD4AC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AC18B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65F58F0A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6E1D1F4" w14:textId="4FDCD573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44860A45" w14:textId="77777777" w:rsidR="003B04A5" w:rsidRDefault="003B04A5"/>
    <w:sectPr w:rsidR="003B04A5" w:rsidSect="00F553AE">
      <w:footerReference w:type="default" r:id="rId7"/>
      <w:pgSz w:w="11907" w:h="16839"/>
      <w:pgMar w:top="1134" w:right="850" w:bottom="1135" w:left="1701" w:header="720" w:footer="42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F6C4B" w14:textId="77777777" w:rsidR="003B19AC" w:rsidRDefault="003B19AC" w:rsidP="00F553AE">
      <w:pPr>
        <w:spacing w:before="0" w:after="0"/>
      </w:pPr>
      <w:r>
        <w:separator/>
      </w:r>
    </w:p>
  </w:endnote>
  <w:endnote w:type="continuationSeparator" w:id="0">
    <w:p w14:paraId="1546E64B" w14:textId="77777777" w:rsidR="003B19AC" w:rsidRDefault="003B19AC" w:rsidP="00F55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530499"/>
      <w:docPartObj>
        <w:docPartGallery w:val="Page Numbers (Bottom of Page)"/>
        <w:docPartUnique/>
      </w:docPartObj>
    </w:sdtPr>
    <w:sdtContent>
      <w:p w14:paraId="42ADBFF3" w14:textId="6CED4209" w:rsidR="00F553AE" w:rsidRDefault="00F553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BA2B14A" w14:textId="77777777" w:rsidR="00F553AE" w:rsidRDefault="00F55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FC5B4" w14:textId="77777777" w:rsidR="003B19AC" w:rsidRDefault="003B19AC" w:rsidP="00F553AE">
      <w:pPr>
        <w:spacing w:before="0" w:after="0"/>
      </w:pPr>
      <w:r>
        <w:separator/>
      </w:r>
    </w:p>
  </w:footnote>
  <w:footnote w:type="continuationSeparator" w:id="0">
    <w:p w14:paraId="1DF33815" w14:textId="77777777" w:rsidR="003B19AC" w:rsidRDefault="003B19AC" w:rsidP="00F55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8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33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22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D5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66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93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5386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C2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D5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B0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17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D7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10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443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E4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B35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83C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41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E69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2556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4E5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703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B0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43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F5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0C2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83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E50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CD1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333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7E6E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B31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E36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F37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3A4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920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0838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EF0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BE1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25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19"/>
  </w:num>
  <w:num w:numId="5">
    <w:abstractNumId w:val="21"/>
  </w:num>
  <w:num w:numId="6">
    <w:abstractNumId w:val="6"/>
  </w:num>
  <w:num w:numId="7">
    <w:abstractNumId w:val="14"/>
  </w:num>
  <w:num w:numId="8">
    <w:abstractNumId w:val="22"/>
  </w:num>
  <w:num w:numId="9">
    <w:abstractNumId w:val="30"/>
  </w:num>
  <w:num w:numId="10">
    <w:abstractNumId w:val="0"/>
  </w:num>
  <w:num w:numId="11">
    <w:abstractNumId w:val="36"/>
  </w:num>
  <w:num w:numId="12">
    <w:abstractNumId w:val="13"/>
  </w:num>
  <w:num w:numId="13">
    <w:abstractNumId w:val="37"/>
  </w:num>
  <w:num w:numId="14">
    <w:abstractNumId w:val="28"/>
  </w:num>
  <w:num w:numId="15">
    <w:abstractNumId w:val="31"/>
  </w:num>
  <w:num w:numId="16">
    <w:abstractNumId w:val="34"/>
  </w:num>
  <w:num w:numId="17">
    <w:abstractNumId w:val="17"/>
  </w:num>
  <w:num w:numId="18">
    <w:abstractNumId w:val="38"/>
  </w:num>
  <w:num w:numId="19">
    <w:abstractNumId w:val="4"/>
  </w:num>
  <w:num w:numId="20">
    <w:abstractNumId w:val="27"/>
  </w:num>
  <w:num w:numId="21">
    <w:abstractNumId w:val="1"/>
  </w:num>
  <w:num w:numId="22">
    <w:abstractNumId w:val="3"/>
  </w:num>
  <w:num w:numId="23">
    <w:abstractNumId w:val="8"/>
  </w:num>
  <w:num w:numId="24">
    <w:abstractNumId w:val="23"/>
  </w:num>
  <w:num w:numId="25">
    <w:abstractNumId w:val="15"/>
  </w:num>
  <w:num w:numId="26">
    <w:abstractNumId w:val="11"/>
  </w:num>
  <w:num w:numId="27">
    <w:abstractNumId w:val="26"/>
  </w:num>
  <w:num w:numId="28">
    <w:abstractNumId w:val="29"/>
  </w:num>
  <w:num w:numId="29">
    <w:abstractNumId w:val="39"/>
  </w:num>
  <w:num w:numId="30">
    <w:abstractNumId w:val="5"/>
  </w:num>
  <w:num w:numId="31">
    <w:abstractNumId w:val="25"/>
  </w:num>
  <w:num w:numId="32">
    <w:abstractNumId w:val="9"/>
  </w:num>
  <w:num w:numId="33">
    <w:abstractNumId w:val="16"/>
  </w:num>
  <w:num w:numId="34">
    <w:abstractNumId w:val="10"/>
  </w:num>
  <w:num w:numId="35">
    <w:abstractNumId w:val="35"/>
  </w:num>
  <w:num w:numId="36">
    <w:abstractNumId w:val="2"/>
  </w:num>
  <w:num w:numId="37">
    <w:abstractNumId w:val="32"/>
  </w:num>
  <w:num w:numId="38">
    <w:abstractNumId w:val="24"/>
  </w:num>
  <w:num w:numId="39">
    <w:abstractNumId w:val="1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2E3325"/>
    <w:rsid w:val="003514A0"/>
    <w:rsid w:val="003B04A5"/>
    <w:rsid w:val="003B19AC"/>
    <w:rsid w:val="004F7E17"/>
    <w:rsid w:val="005A05CE"/>
    <w:rsid w:val="00653AF6"/>
    <w:rsid w:val="00B73A5A"/>
    <w:rsid w:val="00E438A1"/>
    <w:rsid w:val="00F01E19"/>
    <w:rsid w:val="00F105A1"/>
    <w:rsid w:val="00F5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64593"/>
  <w15:docId w15:val="{66F43144-E087-4BC7-AA01-2BE5C3B5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553A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553AE"/>
  </w:style>
  <w:style w:type="paragraph" w:styleId="a5">
    <w:name w:val="footer"/>
    <w:basedOn w:val="a"/>
    <w:link w:val="a6"/>
    <w:uiPriority w:val="99"/>
    <w:unhideWhenUsed/>
    <w:rsid w:val="00F553A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5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6440</Words>
  <Characters>36710</Characters>
  <Application>Microsoft Office Word</Application>
  <DocSecurity>0</DocSecurity>
  <Lines>305</Lines>
  <Paragraphs>86</Paragraphs>
  <ScaleCrop>false</ScaleCrop>
  <Company/>
  <LinksUpToDate>false</LinksUpToDate>
  <CharactersWithSpaces>43064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Ahmed Taramov</cp:lastModifiedBy>
  <cp:revision>4</cp:revision>
  <dcterms:created xsi:type="dcterms:W3CDTF">2011-11-02T04:15:00Z</dcterms:created>
  <dcterms:modified xsi:type="dcterms:W3CDTF">2023-08-27T19:05:00Z</dcterms:modified>
</cp:coreProperties>
</file>