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AA52" w14:textId="77777777" w:rsidR="00444AC3" w:rsidRPr="00FD678D" w:rsidRDefault="00444AC3" w:rsidP="00444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D67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4E042D" wp14:editId="69031507">
            <wp:extent cx="665018" cy="748145"/>
            <wp:effectExtent l="0" t="0" r="1905" b="0"/>
            <wp:docPr id="4" name="Рисунок 4" descr="https://chr-shelkovskoy.ru/wp-content/themes/Shelkovskoy/assets/images/shel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hr-shelkovskoy.ru/wp-content/themes/Shelkovskoy/assets/images/shelk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44" cy="7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EE781" w14:textId="77777777" w:rsidR="00444AC3" w:rsidRPr="00FD678D" w:rsidRDefault="00444AC3" w:rsidP="00444AC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t>АДМИНИСТРАЦИЯ ШЕЛКОВСКОГО МУНИЦИПАЛЬНОГО РАЙОНА ЧЕЧЕНСКОЙ РЕСПУБЛИКИ</w:t>
      </w:r>
    </w:p>
    <w:p w14:paraId="3443FFEE" w14:textId="77777777" w:rsidR="00444AC3" w:rsidRPr="00FD678D" w:rsidRDefault="00444AC3" w:rsidP="00444AC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t>МУНИЦИПАЛЬНОЕ БЮДЖЕТНОЕ ОБЩЕОБРАЗОВАТЕЛЬНОЕ УЧРЕЖДЕНИЕ</w:t>
      </w:r>
    </w:p>
    <w:p w14:paraId="2FBE0C8D" w14:textId="77777777" w:rsidR="00444AC3" w:rsidRPr="00FD678D" w:rsidRDefault="00444AC3" w:rsidP="00444AC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t>«НОВОЩЕДРИНСКАЯ СРЕДНЯЯ ОБЩЕОБРАЗОВАТЕЛЬНАЯ ШКОЛА»</w:t>
      </w:r>
    </w:p>
    <w:p w14:paraId="28F454D1" w14:textId="77777777" w:rsidR="00444AC3" w:rsidRPr="00FD678D" w:rsidRDefault="00444AC3" w:rsidP="00444AC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14:paraId="4066965D" w14:textId="77777777" w:rsidR="00444AC3" w:rsidRPr="00FD678D" w:rsidRDefault="00444AC3" w:rsidP="00444AC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  <w:lang w:eastAsia="ru-RU"/>
        </w:rPr>
      </w:pPr>
      <w:proofErr w:type="gramStart"/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t>НОХЧИЙН  РЕСПУБЛИКИН</w:t>
      </w:r>
      <w:proofErr w:type="gramEnd"/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 ШЕЛКОВСКИ МУНИЦИПАЛЬНИ  КIОШТАН АДМИНИСТРАЦИ</w:t>
      </w:r>
    </w:p>
    <w:p w14:paraId="3AA34FB8" w14:textId="77777777" w:rsidR="00444AC3" w:rsidRPr="00FD678D" w:rsidRDefault="00444AC3" w:rsidP="00444AC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  <w:lang w:eastAsia="ru-RU"/>
        </w:rPr>
      </w:pPr>
      <w:proofErr w:type="gramStart"/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t>МУНИЦИПАЛЬНИ  БЮДЖЕТНИЮКЪАРАДЕШАРАН</w:t>
      </w:r>
      <w:proofErr w:type="gramEnd"/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 УЧРЕЖДЕНИ</w:t>
      </w:r>
    </w:p>
    <w:p w14:paraId="263608D5" w14:textId="77777777" w:rsidR="00444AC3" w:rsidRPr="00FD678D" w:rsidRDefault="00444AC3" w:rsidP="00444AC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“НОВОЩЕДРИНСКИ </w:t>
      </w:r>
      <w:proofErr w:type="gramStart"/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t>ЮККЪЕРА  ЮКЪАРАДЕШАРАН</w:t>
      </w:r>
      <w:proofErr w:type="gramEnd"/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 ШКОЛА”</w:t>
      </w:r>
    </w:p>
    <w:p w14:paraId="01FD95B2" w14:textId="77777777" w:rsidR="00444AC3" w:rsidRPr="00FD678D" w:rsidRDefault="00444AC3" w:rsidP="00444AC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softHyphen/>
      </w:r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softHyphen/>
      </w:r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softHyphen/>
      </w:r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softHyphen/>
      </w:r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softHyphen/>
      </w:r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softHyphen/>
      </w:r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softHyphen/>
      </w:r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softHyphen/>
      </w:r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softHyphen/>
      </w:r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softHyphen/>
      </w:r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softHyphen/>
      </w:r>
      <w:r w:rsidRPr="00FD678D">
        <w:rPr>
          <w:rFonts w:ascii="Times New Roman" w:eastAsia="Calibri" w:hAnsi="Times New Roman" w:cs="Times New Roman"/>
          <w:sz w:val="20"/>
          <w:szCs w:val="24"/>
          <w:lang w:eastAsia="ru-RU"/>
        </w:rPr>
        <w:softHyphen/>
        <w:t>_________________________________________________________________________________________</w:t>
      </w:r>
    </w:p>
    <w:p w14:paraId="7864779F" w14:textId="77777777" w:rsidR="00444AC3" w:rsidRPr="00FD678D" w:rsidRDefault="00444AC3" w:rsidP="00444AC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  <w:lang w:eastAsia="ru-RU"/>
        </w:rPr>
      </w:pPr>
      <w:r w:rsidRPr="00FD678D">
        <w:rPr>
          <w:rFonts w:ascii="Times New Roman" w:eastAsia="Calibri" w:hAnsi="Times New Roman" w:cs="Times New Roman"/>
          <w:sz w:val="16"/>
          <w:szCs w:val="24"/>
          <w:lang w:eastAsia="ru-RU"/>
        </w:rPr>
        <w:t xml:space="preserve">366111 ЧР Шелковской р-н </w:t>
      </w:r>
      <w:proofErr w:type="spellStart"/>
      <w:r w:rsidRPr="00FD678D">
        <w:rPr>
          <w:rFonts w:ascii="Times New Roman" w:eastAsia="Calibri" w:hAnsi="Times New Roman" w:cs="Times New Roman"/>
          <w:sz w:val="16"/>
          <w:szCs w:val="24"/>
          <w:lang w:eastAsia="ru-RU"/>
        </w:rPr>
        <w:t>ст.Ново-Щедринская</w:t>
      </w:r>
      <w:proofErr w:type="spellEnd"/>
      <w:r w:rsidRPr="00FD678D">
        <w:rPr>
          <w:rFonts w:ascii="Times New Roman" w:eastAsia="Calibri" w:hAnsi="Times New Roman" w:cs="Times New Roman"/>
          <w:sz w:val="16"/>
          <w:szCs w:val="24"/>
          <w:lang w:eastAsia="ru-RU"/>
        </w:rPr>
        <w:t xml:space="preserve"> ул.Ленина,57 </w:t>
      </w:r>
      <w:r w:rsidRPr="00FD678D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тел. 8(963) 982-64-79 </w:t>
      </w:r>
      <w:hyperlink r:id="rId6" w:history="1">
        <w:r w:rsidRPr="00FD678D">
          <w:rPr>
            <w:rFonts w:ascii="Times New Roman" w:eastAsia="Calibri" w:hAnsi="Times New Roman" w:cs="Times New Roman"/>
            <w:color w:val="000000"/>
            <w:sz w:val="16"/>
            <w:szCs w:val="24"/>
            <w:u w:val="single"/>
            <w:shd w:val="clear" w:color="auto" w:fill="FFFFFF"/>
            <w:lang w:eastAsia="ru-RU"/>
          </w:rPr>
          <w:t>newshedrin@mail.ru</w:t>
        </w:r>
      </w:hyperlink>
      <w:hyperlink r:id="rId7" w:history="1">
        <w:r w:rsidRPr="00FD678D">
          <w:rPr>
            <w:rFonts w:ascii="Times New Roman" w:eastAsia="Calibri" w:hAnsi="Times New Roman" w:cs="Times New Roman"/>
            <w:color w:val="000000"/>
            <w:sz w:val="16"/>
            <w:szCs w:val="24"/>
            <w:u w:val="single"/>
            <w:lang w:eastAsia="ru-RU"/>
          </w:rPr>
          <w:t>http://newshed.edu95.ru</w:t>
        </w:r>
      </w:hyperlink>
    </w:p>
    <w:p w14:paraId="3DAF9CA4" w14:textId="77777777" w:rsidR="00444AC3" w:rsidRDefault="00444AC3" w:rsidP="00444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92BD7" w14:textId="77777777" w:rsidR="00444AC3" w:rsidRDefault="00444AC3" w:rsidP="00926C4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14:paraId="1DFDE709" w14:textId="77777777" w:rsidR="00444AC3" w:rsidRDefault="00444AC3" w:rsidP="00926C4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14:paraId="6CDC3CD7" w14:textId="4639444C" w:rsidR="00926C43" w:rsidRPr="00444AC3" w:rsidRDefault="00926C43" w:rsidP="00444AC3">
      <w:pPr>
        <w:spacing w:after="0" w:line="276" w:lineRule="auto"/>
        <w:ind w:left="-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44AC3">
        <w:rPr>
          <w:rFonts w:ascii="Times New Roman" w:hAnsi="Times New Roman" w:cs="Times New Roman"/>
          <w:b/>
          <w:bCs/>
          <w:sz w:val="32"/>
          <w:szCs w:val="32"/>
        </w:rPr>
        <w:t>Отчет</w:t>
      </w:r>
    </w:p>
    <w:p w14:paraId="0407B3BB" w14:textId="5F74FE92" w:rsidR="00926C43" w:rsidRPr="00444AC3" w:rsidRDefault="00926C43" w:rsidP="00217D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AC3">
        <w:rPr>
          <w:rFonts w:ascii="Times New Roman" w:hAnsi="Times New Roman" w:cs="Times New Roman"/>
          <w:b/>
          <w:bCs/>
          <w:sz w:val="28"/>
          <w:szCs w:val="28"/>
        </w:rPr>
        <w:t xml:space="preserve"> о проведении семинара </w:t>
      </w:r>
      <w:r w:rsidR="00444AC3">
        <w:rPr>
          <w:rFonts w:ascii="Times New Roman" w:hAnsi="Times New Roman" w:cs="Times New Roman"/>
          <w:b/>
          <w:bCs/>
          <w:sz w:val="28"/>
          <w:szCs w:val="28"/>
        </w:rPr>
        <w:t>в МБОУ «</w:t>
      </w:r>
      <w:proofErr w:type="spellStart"/>
      <w:r w:rsidR="00444AC3">
        <w:rPr>
          <w:rFonts w:ascii="Times New Roman" w:hAnsi="Times New Roman" w:cs="Times New Roman"/>
          <w:b/>
          <w:bCs/>
          <w:sz w:val="28"/>
          <w:szCs w:val="28"/>
        </w:rPr>
        <w:t>Новощедринская</w:t>
      </w:r>
      <w:proofErr w:type="spellEnd"/>
      <w:r w:rsidR="00444AC3">
        <w:rPr>
          <w:rFonts w:ascii="Times New Roman" w:hAnsi="Times New Roman" w:cs="Times New Roman"/>
          <w:b/>
          <w:bCs/>
          <w:sz w:val="28"/>
          <w:szCs w:val="28"/>
        </w:rPr>
        <w:t xml:space="preserve"> СОШ» </w:t>
      </w:r>
      <w:r w:rsidRPr="00444AC3">
        <w:rPr>
          <w:rFonts w:ascii="Times New Roman" w:hAnsi="Times New Roman" w:cs="Times New Roman"/>
          <w:b/>
          <w:bCs/>
          <w:sz w:val="28"/>
          <w:szCs w:val="28"/>
        </w:rPr>
        <w:t xml:space="preserve">для педагогов </w:t>
      </w:r>
      <w:r w:rsidR="00444AC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444AC3">
        <w:rPr>
          <w:rFonts w:ascii="Times New Roman" w:hAnsi="Times New Roman" w:cs="Times New Roman"/>
          <w:b/>
          <w:bCs/>
          <w:sz w:val="28"/>
          <w:szCs w:val="28"/>
        </w:rPr>
        <w:t>по формированию креативного мышления у учащихся на уроках</w:t>
      </w:r>
    </w:p>
    <w:p w14:paraId="3686AD74" w14:textId="77777777" w:rsidR="00926C43" w:rsidRDefault="00926C43" w:rsidP="00926C4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14:paraId="67B90E89" w14:textId="77777777" w:rsidR="00926C43" w:rsidRDefault="00926C43" w:rsidP="00926C43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14:paraId="416F7DFA" w14:textId="6D3F3A4E" w:rsidR="00926C43" w:rsidRPr="00217D0A" w:rsidRDefault="00444AC3" w:rsidP="00217D0A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17D0A">
        <w:rPr>
          <w:rFonts w:ascii="Times New Roman" w:hAnsi="Times New Roman" w:cs="Times New Roman"/>
          <w:sz w:val="26"/>
          <w:szCs w:val="26"/>
        </w:rPr>
        <w:t xml:space="preserve"> </w:t>
      </w:r>
      <w:r w:rsidR="00926C43" w:rsidRPr="00217D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21 сентября 2024 года </w:t>
      </w:r>
      <w:r w:rsidRPr="00217D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МБОУ </w:t>
      </w:r>
      <w:r w:rsidR="002A7DCA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217D0A">
        <w:rPr>
          <w:rFonts w:ascii="Times New Roman" w:hAnsi="Times New Roman" w:cs="Times New Roman"/>
          <w:color w:val="000000" w:themeColor="text1"/>
          <w:sz w:val="26"/>
          <w:szCs w:val="26"/>
        </w:rPr>
        <w:t>Новощедринская</w:t>
      </w:r>
      <w:proofErr w:type="spellEnd"/>
      <w:r w:rsidRPr="00217D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СОШ» </w:t>
      </w:r>
      <w:r w:rsidR="00926C43" w:rsidRPr="00217D0A">
        <w:rPr>
          <w:rFonts w:ascii="Times New Roman" w:hAnsi="Times New Roman" w:cs="Times New Roman"/>
          <w:color w:val="000000" w:themeColor="text1"/>
          <w:sz w:val="26"/>
          <w:szCs w:val="26"/>
        </w:rPr>
        <w:t>с педагога</w:t>
      </w:r>
      <w:r w:rsidRPr="00217D0A">
        <w:rPr>
          <w:rFonts w:ascii="Times New Roman" w:hAnsi="Times New Roman" w:cs="Times New Roman"/>
          <w:color w:val="000000" w:themeColor="text1"/>
          <w:sz w:val="26"/>
          <w:szCs w:val="26"/>
        </w:rPr>
        <w:t>ми</w:t>
      </w:r>
      <w:r w:rsidR="00926C43" w:rsidRPr="00217D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был </w:t>
      </w:r>
      <w:r w:rsidR="00217D0A" w:rsidRPr="00217D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="00926C43" w:rsidRPr="00217D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 семинар на тему «Развитие </w:t>
      </w:r>
      <w:r w:rsidRPr="00217D0A">
        <w:rPr>
          <w:rFonts w:ascii="Times New Roman" w:hAnsi="Times New Roman" w:cs="Times New Roman"/>
          <w:color w:val="000000" w:themeColor="text1"/>
          <w:sz w:val="26"/>
          <w:szCs w:val="26"/>
        </w:rPr>
        <w:t>креативного</w:t>
      </w:r>
      <w:r w:rsidR="00926C43" w:rsidRPr="00217D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мышления во время уроков»</w:t>
      </w:r>
      <w:r w:rsidR="005972C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1771F93" w14:textId="55040866" w:rsidR="00444AC3" w:rsidRPr="00217D0A" w:rsidRDefault="00926C43" w:rsidP="00217D0A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7D0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Выступление психолога:</w:t>
      </w:r>
      <w:r w:rsidRPr="00217D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</w:t>
      </w:r>
      <w:r w:rsidR="008A3AC6" w:rsidRPr="00217D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 дети очень креативны – это подтверждают многие тесты. </w:t>
      </w:r>
      <w:r w:rsidR="00444AC3" w:rsidRPr="00217D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</w:t>
      </w:r>
      <w:r w:rsidR="008A3AC6" w:rsidRPr="00217D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Но со временем вырабатывается стереотипность мышления, которая сводит </w:t>
      </w:r>
      <w:r w:rsidR="00217D0A" w:rsidRPr="00217D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</w:t>
      </w:r>
      <w:r w:rsidR="008A3AC6" w:rsidRPr="00217D0A">
        <w:rPr>
          <w:rFonts w:ascii="Times New Roman" w:hAnsi="Times New Roman" w:cs="Times New Roman"/>
          <w:color w:val="000000" w:themeColor="text1"/>
          <w:sz w:val="26"/>
          <w:szCs w:val="26"/>
        </w:rPr>
        <w:t>способности нестандартного поведения на «нет». Поэтому главная задача для развития креативного мышления – уход от привычного поведения.</w:t>
      </w:r>
      <w:r w:rsidR="00444AC3" w:rsidRPr="00217D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</w:t>
      </w:r>
      <w:r w:rsidR="008A3AC6" w:rsidRPr="00217D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52C10EE" w14:textId="77777777" w:rsidR="00444AC3" w:rsidRPr="00217D0A" w:rsidRDefault="00444AC3" w:rsidP="00444AC3">
      <w:pPr>
        <w:spacing w:after="0" w:line="276" w:lineRule="auto"/>
        <w:ind w:left="-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2D69D1C" w14:textId="77777777" w:rsidR="00217D0A" w:rsidRPr="00B74F4E" w:rsidRDefault="00444AC3" w:rsidP="00217D0A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>В английском языке есть знакомое многим выражение «</w:t>
      </w:r>
      <w:proofErr w:type="spellStart"/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>thinkin</w:t>
      </w:r>
      <w:proofErr w:type="spellEnd"/>
      <w:r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>gou</w:t>
      </w:r>
      <w:proofErr w:type="spellEnd"/>
      <w:r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>tside</w:t>
      </w:r>
      <w:proofErr w:type="spellEnd"/>
      <w:r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>the</w:t>
      </w:r>
      <w:proofErr w:type="spellEnd"/>
      <w:r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>box</w:t>
      </w:r>
      <w:proofErr w:type="spellEnd"/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(дословно – «мыслить за пределами коробки»), которое используется для определения нестандартного поведения. На русский язык его можно перевести так: </w:t>
      </w:r>
      <w:proofErr w:type="gramStart"/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способность </w:t>
      </w:r>
      <w:r w:rsidR="00217D0A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>мыслить</w:t>
      </w:r>
      <w:proofErr w:type="gramEnd"/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вне рамок. В сущности, нужно постараться понять, что и рамок, вне которых надо мыслить, тоже не существует. Рамки коробки возникают тогда, когда вместо </w:t>
      </w:r>
      <w:r w:rsidR="00217D0A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веселья и гулянья по бескрайним полям психики человеческая мысль день за днем </w:t>
      </w:r>
      <w:r w:rsidR="00217D0A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уныло бредет узкой и давно заросшей родными привычками тропинкой ума. </w:t>
      </w:r>
      <w:r w:rsidR="00217D0A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</w:t>
      </w:r>
    </w:p>
    <w:p w14:paraId="1B1FBB58" w14:textId="77777777" w:rsidR="00217D0A" w:rsidRPr="00B74F4E" w:rsidRDefault="00217D0A" w:rsidP="00217D0A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AAFD5EC" w14:textId="77777777" w:rsidR="00217D0A" w:rsidRPr="00B74F4E" w:rsidRDefault="00217D0A" w:rsidP="00217D0A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примеру, если мы привыкли ходить домой одной и той же дорогой, можно </w:t>
      </w:r>
      <w:r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попробовать пойти домой другим путем, и каждый день потом находить новые </w:t>
      </w:r>
      <w:r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варианты. Полезно бывать в новых местах, изучать что-то принципиально отличное от того, что нам уже было известно. Для развития креативности отлично подходят </w:t>
      </w:r>
      <w:r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перемены в рационе питания. Можно придумать новое меню или попробовать </w:t>
      </w:r>
      <w:r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голодание (без фанатизма). </w:t>
      </w:r>
      <w:r w:rsidR="00444AC3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</w:t>
      </w:r>
      <w:r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</w:p>
    <w:p w14:paraId="627398D5" w14:textId="77777777" w:rsidR="00217D0A" w:rsidRPr="00B74F4E" w:rsidRDefault="00217D0A" w:rsidP="00217D0A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9284F66" w14:textId="553B23DC" w:rsidR="00444AC3" w:rsidRPr="00B74F4E" w:rsidRDefault="00217D0A" w:rsidP="00217D0A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Другой способ развития креативности – увлечение искусством. Игра на </w:t>
      </w:r>
      <w:r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музыкальных инструментах развивает мелкую моторику пальцев. От них поступают импульсы в головной мозг. Вот поэтому и было замечено, что музыканты очень </w:t>
      </w:r>
      <w:r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сообразительны. Это в равной степени относится и к тем, кто умеет вышивать, вязать и </w:t>
      </w:r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пользоваться клавиатурой компьютера. Спортивные нагрузки, танцы, прогулки на </w:t>
      </w:r>
      <w:r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55E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8A3AC6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свежем воздухе </w:t>
      </w:r>
      <w:hyperlink r:id="rId8" w:history="1">
        <w:r w:rsidR="008A3AC6" w:rsidRPr="00B74F4E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способствуют развитию творческого</w:t>
        </w:r>
      </w:hyperlink>
      <w:r w:rsidR="00926C43" w:rsidRPr="00B7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воображения.</w:t>
      </w:r>
    </w:p>
    <w:p w14:paraId="6D40C259" w14:textId="7E7BA9A6" w:rsidR="00926C43" w:rsidRDefault="00926C43" w:rsidP="00444AC3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CCB10" w14:textId="6312C80F" w:rsidR="008A3AC6" w:rsidRPr="00B74F4E" w:rsidRDefault="00B74F4E" w:rsidP="00B74F4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926C43" w:rsidRPr="00B74F4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1.</w:t>
      </w:r>
      <w:r w:rsidR="008A3AC6" w:rsidRPr="00B74F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Условия развития креативного мышления.</w:t>
      </w:r>
    </w:p>
    <w:p w14:paraId="30B71309" w14:textId="77777777" w:rsidR="008A3AC6" w:rsidRPr="00B74F4E" w:rsidRDefault="008A3AC6" w:rsidP="00B74F4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74F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Одним из важнейших факторов творческого развития детей является создание условий, способствующих формированию их творчески</w:t>
      </w:r>
      <w:r w:rsidR="00926C43" w:rsidRPr="00B74F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 способностей. Можно выделить пя</w:t>
      </w:r>
      <w:r w:rsidRPr="00B74F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ть основных условий успешного развития творческих способностей детей.</w:t>
      </w:r>
    </w:p>
    <w:p w14:paraId="7A61FB29" w14:textId="6F993161" w:rsidR="00840C65" w:rsidRPr="00B74F4E" w:rsidRDefault="00B74F4E" w:rsidP="00B74F4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74F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           </w:t>
      </w:r>
      <w:r w:rsidR="00926C43" w:rsidRPr="00B74F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-</w:t>
      </w:r>
      <w:r w:rsidRPr="00B74F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840C65" w:rsidRPr="00B74F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Создание обстановки, опережающей развитие детей, стимулирование </w:t>
      </w:r>
      <w:r w:rsidRPr="00B74F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755EA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         </w:t>
      </w:r>
      <w:r w:rsidR="00840C65" w:rsidRPr="00B74F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разнообразной творческой деятельности.</w:t>
      </w:r>
      <w:r w:rsidR="00840C65" w:rsidRPr="00B74F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74F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</w:t>
      </w:r>
      <w:r w:rsidR="00840C65" w:rsidRPr="00B74F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Например, еще задолго до обучения чтению годовалому ребенку можно купить кубики с буквами, повесить азбуку на стене и во время игр называть ребенку буквы. </w:t>
      </w:r>
      <w:r w:rsidRPr="00B74F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</w:t>
      </w:r>
      <w:r w:rsidR="00840C65" w:rsidRPr="00B74F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Это способствует раннему овладению чтением.</w:t>
      </w:r>
    </w:p>
    <w:p w14:paraId="67832BCE" w14:textId="77777777" w:rsidR="00444AC3" w:rsidRPr="00444AC3" w:rsidRDefault="00444AC3" w:rsidP="00926C43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871" w:type="dxa"/>
        <w:tblCellSpacing w:w="0" w:type="dxa"/>
        <w:tblInd w:w="-170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3"/>
        <w:gridCol w:w="10618"/>
      </w:tblGrid>
      <w:tr w:rsidR="008A3AC6" w:rsidRPr="007C5EBA" w14:paraId="3137DA0E" w14:textId="77777777" w:rsidTr="00755EA0">
        <w:trPr>
          <w:tblCellSpacing w:w="0" w:type="dxa"/>
        </w:trPr>
        <w:tc>
          <w:tcPr>
            <w:tcW w:w="1253" w:type="dxa"/>
            <w:hideMark/>
          </w:tcPr>
          <w:p w14:paraId="1BED4B42" w14:textId="77777777" w:rsidR="008A3AC6" w:rsidRPr="007C5EBA" w:rsidRDefault="008A3AC6" w:rsidP="00926C43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6CE416" w14:textId="77777777" w:rsidR="008A3AC6" w:rsidRPr="007C5EBA" w:rsidRDefault="008A3AC6" w:rsidP="0092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618" w:type="dxa"/>
            <w:hideMark/>
          </w:tcPr>
          <w:p w14:paraId="61771A46" w14:textId="143BC21B" w:rsidR="008A3AC6" w:rsidRPr="00B74F4E" w:rsidRDefault="00B74F4E" w:rsidP="00B74F4E">
            <w:pPr>
              <w:spacing w:after="0" w:line="276" w:lineRule="auto"/>
              <w:ind w:left="44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          </w:t>
            </w:r>
            <w:r w:rsidR="00926C43" w:rsidRPr="00B74F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8A3AC6" w:rsidRPr="00B74F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Раннее физическое развитие ребенка:</w:t>
            </w:r>
            <w:r w:rsidR="008A3AC6" w:rsidRPr="00B74F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раннее плавание, гимнастика, раннее ползание и хождение. Затем раннее чтение, счет, раннее знакомство с различными </w:t>
            </w:r>
            <w:r w:rsidR="00755EA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          </w:t>
            </w:r>
            <w:r w:rsidR="008A3AC6" w:rsidRPr="00B74F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инструментами и материалами. </w:t>
            </w:r>
          </w:p>
        </w:tc>
      </w:tr>
      <w:tr w:rsidR="008A3AC6" w:rsidRPr="007C5EBA" w14:paraId="113080EE" w14:textId="77777777" w:rsidTr="00755EA0">
        <w:trPr>
          <w:tblCellSpacing w:w="0" w:type="dxa"/>
        </w:trPr>
        <w:tc>
          <w:tcPr>
            <w:tcW w:w="1253" w:type="dxa"/>
            <w:hideMark/>
          </w:tcPr>
          <w:p w14:paraId="46B510C5" w14:textId="77777777" w:rsidR="008A3AC6" w:rsidRPr="007C5EBA" w:rsidRDefault="008A3AC6" w:rsidP="00926C43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512C8F" w14:textId="77777777" w:rsidR="008A3AC6" w:rsidRPr="007C5EBA" w:rsidRDefault="008A3AC6" w:rsidP="0092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618" w:type="dxa"/>
            <w:hideMark/>
          </w:tcPr>
          <w:p w14:paraId="64273F5E" w14:textId="2407AFF7" w:rsidR="00840C65" w:rsidRPr="00B74F4E" w:rsidRDefault="002E1776" w:rsidP="00B74F4E">
            <w:pPr>
              <w:spacing w:after="0" w:line="276" w:lineRule="auto"/>
              <w:ind w:left="44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         </w:t>
            </w:r>
            <w:r w:rsidR="00926C43" w:rsidRPr="00B74F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8A3AC6" w:rsidRPr="00B74F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Создание условий максимального напряжения сил</w:t>
            </w:r>
            <w:r w:rsidR="008A3AC6" w:rsidRPr="00B74F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. Способности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                </w:t>
            </w:r>
            <w:r w:rsidR="008A3AC6" w:rsidRPr="00B74F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развиваться у ребенка тем успешнее, чем чаще в своей деятельности он добирается «до потолка» своих возможностей и постепенно поднимает этот потолок все выше и выше. Дайте ребенку возможность решать множество совершенно новых для него задач </w:t>
            </w:r>
            <w:r w:rsidR="00755EA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                </w:t>
            </w:r>
            <w:r w:rsidR="008A3AC6" w:rsidRPr="00B74F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самостоятельно и без предварительного обучения. Например, у ребенка закатился далеко под диван мяч. Родители не должны спешить достать ему эту игрушку из-под дивана, если ребенок может решить эту задачу сам.</w:t>
            </w:r>
          </w:p>
          <w:p w14:paraId="51A929E3" w14:textId="77777777" w:rsidR="00444AC3" w:rsidRPr="00B74F4E" w:rsidRDefault="00444AC3" w:rsidP="00926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0B6D5AF" w14:textId="55F65286" w:rsidR="008A3AC6" w:rsidRPr="002E1776" w:rsidRDefault="002E1776" w:rsidP="002E1776">
            <w:pPr>
              <w:spacing w:after="0" w:line="276" w:lineRule="auto"/>
              <w:ind w:left="449" w:right="-10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         </w:t>
            </w:r>
            <w:r w:rsidR="00926C43" w:rsidRPr="002E177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840C65" w:rsidRPr="002E177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Создание комфортной психологической обстановки:</w:t>
            </w:r>
            <w:r w:rsidR="00840C65" w:rsidRPr="002E177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теплой, </w:t>
            </w:r>
            <w:proofErr w:type="gramStart"/>
            <w:r w:rsidR="00840C65" w:rsidRPr="002E177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дружелюбной </w:t>
            </w:r>
            <w:r w:rsidR="00755EA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840C65" w:rsidRPr="002E177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атмосферы</w:t>
            </w:r>
            <w:proofErr w:type="gramEnd"/>
            <w:r w:rsidR="00840C65" w:rsidRPr="002E177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в семье и детском коллективе. Взрослые должны создать безопасную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         </w:t>
            </w:r>
            <w:r w:rsidR="00840C65" w:rsidRPr="002E177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психологическую базу для возвращения ребенка из творческого поиска и собственных открытий. Важно постоянно стимулировать ребенка к творчеству проявлять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               </w:t>
            </w:r>
            <w:r w:rsidR="00840C65" w:rsidRPr="002E177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сочувствие к его неудачам, терпеливо относиться даже к странным идеям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                    </w:t>
            </w:r>
            <w:r w:rsidR="00840C65" w:rsidRPr="002E177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несвойственным в реальной жизни. Нужно исключить из обихода замечания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           </w:t>
            </w:r>
            <w:r w:rsidR="00840C65" w:rsidRPr="002E177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осуждения.</w:t>
            </w:r>
          </w:p>
        </w:tc>
      </w:tr>
      <w:tr w:rsidR="008A3AC6" w:rsidRPr="007C5EBA" w14:paraId="2CE67DF0" w14:textId="77777777" w:rsidTr="00755EA0">
        <w:trPr>
          <w:tblCellSpacing w:w="0" w:type="dxa"/>
        </w:trPr>
        <w:tc>
          <w:tcPr>
            <w:tcW w:w="1253" w:type="dxa"/>
            <w:hideMark/>
          </w:tcPr>
          <w:p w14:paraId="0CCEE296" w14:textId="77777777" w:rsidR="008A3AC6" w:rsidRPr="007C5EBA" w:rsidRDefault="008A3AC6" w:rsidP="00926C43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D749D7" w14:textId="77777777" w:rsidR="008A3AC6" w:rsidRPr="007C5EBA" w:rsidRDefault="008A3AC6" w:rsidP="0092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618" w:type="dxa"/>
            <w:hideMark/>
          </w:tcPr>
          <w:p w14:paraId="1938A389" w14:textId="02E80697" w:rsidR="008A3AC6" w:rsidRPr="002E1776" w:rsidRDefault="002E1776" w:rsidP="002E1776">
            <w:pPr>
              <w:spacing w:after="0" w:line="276" w:lineRule="auto"/>
              <w:ind w:left="44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</w:t>
            </w:r>
            <w:r w:rsidR="00926C43" w:rsidRPr="002E17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8A3AC6" w:rsidRPr="002E17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Сопровождение творческой деятельности ребенка,</w:t>
            </w:r>
            <w:r w:rsidR="008A3AC6" w:rsidRPr="002E1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 именно ненавязчивая, умная, доброжелательная помощь. Самое главное здесь – не превращать свободу </w:t>
            </w:r>
            <w:proofErr w:type="gramStart"/>
            <w:r w:rsidR="008A3AC6" w:rsidRPr="002E1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 </w:t>
            </w:r>
            <w:r w:rsidR="00755E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A3AC6" w:rsidRPr="002E1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вседозволенность</w:t>
            </w:r>
            <w:proofErr w:type="gramEnd"/>
            <w:r w:rsidR="008A3AC6" w:rsidRPr="002E1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помощь в подсказку. </w:t>
            </w:r>
            <w:r w:rsidR="00F11C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  <w:r w:rsidR="008A3AC6" w:rsidRPr="002E1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сожалению, подсказка – распространенный среди родителей способ «помощи» детям, но она только вредит делу. Нельзя делать что-либо за ребенка, если он может сделать</w:t>
            </w:r>
            <w:r w:rsidR="00755E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8A3AC6" w:rsidRPr="002E1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ам. Нельзя думать за него, когда он сам может додуматься. </w:t>
            </w:r>
          </w:p>
        </w:tc>
      </w:tr>
    </w:tbl>
    <w:p w14:paraId="217A1863" w14:textId="01144812" w:rsidR="00AD7D0F" w:rsidRPr="00B05E70" w:rsidRDefault="008A3AC6" w:rsidP="00B05E70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Воспитание творческих способностей детей будет эффективным лишь в том </w:t>
      </w:r>
      <w:proofErr w:type="gramStart"/>
      <w:r w:rsidRPr="00B05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случае, </w:t>
      </w:r>
      <w:r w:rsidR="00755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755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B05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оно будет представлять собой целенаправленный процесс, в ходе которого </w:t>
      </w:r>
      <w:r w:rsidR="00B05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B05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решается ряд частных педагогических задач, направленных на достижение конечной </w:t>
      </w:r>
      <w:r w:rsidR="00755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5E7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цели.</w:t>
      </w:r>
    </w:p>
    <w:p w14:paraId="64064A48" w14:textId="77777777" w:rsidR="008A3AC6" w:rsidRPr="00B05E70" w:rsidRDefault="008A3AC6" w:rsidP="00B05E70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E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Как не мешать развитию креативности?</w:t>
      </w:r>
    </w:p>
    <w:p w14:paraId="605C8E76" w14:textId="77777777" w:rsidR="008A3AC6" w:rsidRPr="00B05E70" w:rsidRDefault="00926C43" w:rsidP="00B05E70">
      <w:pPr>
        <w:numPr>
          <w:ilvl w:val="0"/>
          <w:numId w:val="22"/>
        </w:numPr>
        <w:tabs>
          <w:tab w:val="clear" w:pos="720"/>
          <w:tab w:val="num" w:pos="-142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E7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Старайтесь не ограничивать фантазию и инициативу ребенка</w:t>
      </w:r>
      <w:r w:rsidR="008A3AC6" w:rsidRPr="00B05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59D22AB2" w14:textId="4935F953" w:rsidR="008A3AC6" w:rsidRPr="00B05E70" w:rsidRDefault="008A3AC6" w:rsidP="00B05E70">
      <w:pPr>
        <w:numPr>
          <w:ilvl w:val="0"/>
          <w:numId w:val="22"/>
        </w:numPr>
        <w:tabs>
          <w:tab w:val="clear" w:pos="720"/>
          <w:tab w:val="num" w:pos="-142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воспринимайте неудачи ребенка как провалы, наоборот, поощряйте за </w:t>
      </w:r>
      <w:r w:rsidR="00B05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B05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смелые эксперименты и любознательность. </w:t>
      </w:r>
    </w:p>
    <w:p w14:paraId="6EBCC2BB" w14:textId="67A1FC0D" w:rsidR="008A3AC6" w:rsidRPr="00B05E70" w:rsidRDefault="008A3AC6" w:rsidP="00B05E70">
      <w:pPr>
        <w:numPr>
          <w:ilvl w:val="0"/>
          <w:numId w:val="22"/>
        </w:numPr>
        <w:tabs>
          <w:tab w:val="clear" w:pos="720"/>
          <w:tab w:val="num" w:pos="-142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ждите и, тем более, не требуйте от детей того, что они должны </w:t>
      </w:r>
      <w:r w:rsidR="00755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proofErr w:type="gramStart"/>
      <w:r w:rsidR="00755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B05E7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Pr="00B05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соответствовать». </w:t>
      </w:r>
    </w:p>
    <w:p w14:paraId="5A87787E" w14:textId="2258F308" w:rsidR="008A3AC6" w:rsidRPr="00B05E70" w:rsidRDefault="008A3AC6" w:rsidP="00B05E70">
      <w:pPr>
        <w:numPr>
          <w:ilvl w:val="0"/>
          <w:numId w:val="22"/>
        </w:numPr>
        <w:tabs>
          <w:tab w:val="clear" w:pos="720"/>
          <w:tab w:val="num" w:pos="-142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акцентируйте внимание на результате, а наслаждайтесь вместе с детьми </w:t>
      </w:r>
      <w:r w:rsidR="00755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B05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творческим процессом. </w:t>
      </w:r>
    </w:p>
    <w:p w14:paraId="1A265DA8" w14:textId="77777777" w:rsidR="00D57614" w:rsidRDefault="00D57614" w:rsidP="00D57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3AE60" w14:textId="77777777" w:rsidR="00324D33" w:rsidRPr="00100EA8" w:rsidRDefault="00324D33" w:rsidP="00100EA8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0E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развития креативности в школьном возрасте есть все основания:</w:t>
      </w:r>
    </w:p>
    <w:p w14:paraId="55A5897E" w14:textId="77777777" w:rsidR="00324D33" w:rsidRPr="00755EA0" w:rsidRDefault="00324D33" w:rsidP="00100EA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55E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дети испытывают потребность в новизне, открыты для нового опыта,</w:t>
      </w:r>
    </w:p>
    <w:p w14:paraId="4A9880D6" w14:textId="77777777" w:rsidR="00324D33" w:rsidRPr="00755EA0" w:rsidRDefault="00324D33" w:rsidP="00100EA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55E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ищут стимулы и находят для себя проблемы,</w:t>
      </w:r>
    </w:p>
    <w:p w14:paraId="57937851" w14:textId="77777777" w:rsidR="00324D33" w:rsidRPr="00755EA0" w:rsidRDefault="00324D33" w:rsidP="00100EA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55E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обладают широким восприятием, богатым воображением,</w:t>
      </w:r>
    </w:p>
    <w:p w14:paraId="4F7BAED1" w14:textId="77777777" w:rsidR="00324D33" w:rsidRPr="00755EA0" w:rsidRDefault="00324D33" w:rsidP="00100EA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55E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легко и гибко меняют идеи, способы мышления,</w:t>
      </w:r>
    </w:p>
    <w:p w14:paraId="56EE5746" w14:textId="7F10C8E5" w:rsidR="00324D33" w:rsidRPr="00755EA0" w:rsidRDefault="00324D33" w:rsidP="00100EA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55E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испытывают интерес и увлечены своими действиями.</w:t>
      </w:r>
    </w:p>
    <w:p w14:paraId="1096FFFC" w14:textId="77777777" w:rsidR="00324D33" w:rsidRPr="007C5EBA" w:rsidRDefault="00324D33" w:rsidP="00100EA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BE71B13" w14:textId="3E46D033" w:rsidR="00324D33" w:rsidRPr="00755EA0" w:rsidRDefault="00324D33" w:rsidP="00755EA0">
      <w:pPr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5EA0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Что дает креативное мышление школьнику</w:t>
      </w:r>
      <w:r w:rsidRPr="00755EA0">
        <w:rPr>
          <w:rFonts w:ascii="Times New Roman" w:hAnsi="Times New Roman" w:cs="Times New Roman"/>
          <w:sz w:val="26"/>
          <w:szCs w:val="26"/>
          <w:shd w:val="clear" w:color="auto" w:fill="FFFFFF"/>
        </w:rPr>
        <w:t>?</w:t>
      </w:r>
      <w:r w:rsidRPr="00755EA0">
        <w:rPr>
          <w:rFonts w:ascii="Times New Roman" w:hAnsi="Times New Roman" w:cs="Times New Roman"/>
          <w:sz w:val="26"/>
          <w:szCs w:val="26"/>
        </w:rPr>
        <w:br/>
      </w:r>
      <w:r w:rsidRPr="00755EA0">
        <w:rPr>
          <w:rFonts w:ascii="Times New Roman" w:hAnsi="Times New Roman" w:cs="Times New Roman"/>
          <w:sz w:val="26"/>
          <w:szCs w:val="26"/>
          <w:shd w:val="clear" w:color="auto" w:fill="FFFFFF"/>
        </w:rPr>
        <w:t>Приобретение разнообразных навыков.</w:t>
      </w:r>
      <w:r w:rsidRPr="00755EA0">
        <w:rPr>
          <w:rFonts w:ascii="Times New Roman" w:hAnsi="Times New Roman" w:cs="Times New Roman"/>
          <w:sz w:val="26"/>
          <w:szCs w:val="26"/>
        </w:rPr>
        <w:br/>
      </w:r>
      <w:r w:rsidRPr="00755EA0">
        <w:rPr>
          <w:rFonts w:ascii="Times New Roman" w:hAnsi="Times New Roman" w:cs="Times New Roman"/>
          <w:sz w:val="26"/>
          <w:szCs w:val="26"/>
          <w:shd w:val="clear" w:color="auto" w:fill="FFFFFF"/>
        </w:rPr>
        <w:t>Развитие творческого воображения.</w:t>
      </w:r>
      <w:r w:rsidRPr="00755EA0">
        <w:rPr>
          <w:rFonts w:ascii="Times New Roman" w:hAnsi="Times New Roman" w:cs="Times New Roman"/>
          <w:sz w:val="26"/>
          <w:szCs w:val="26"/>
        </w:rPr>
        <w:br/>
      </w:r>
      <w:r w:rsidRPr="00755E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Преодоление трудностей, что позволит проявить свои творческие способности </w:t>
      </w:r>
      <w:r w:rsidR="00755E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</w:t>
      </w:r>
      <w:r w:rsidRPr="00755EA0">
        <w:rPr>
          <w:rFonts w:ascii="Times New Roman" w:hAnsi="Times New Roman" w:cs="Times New Roman"/>
          <w:sz w:val="26"/>
          <w:szCs w:val="26"/>
          <w:shd w:val="clear" w:color="auto" w:fill="FFFFFF"/>
        </w:rPr>
        <w:t>и раскрыть свою индивидуальность, повысить самооценку.</w:t>
      </w:r>
      <w:r w:rsidRPr="00755EA0">
        <w:rPr>
          <w:rFonts w:ascii="Times New Roman" w:hAnsi="Times New Roman" w:cs="Times New Roman"/>
          <w:sz w:val="26"/>
          <w:szCs w:val="26"/>
        </w:rPr>
        <w:br/>
      </w:r>
      <w:r w:rsidRPr="00755E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Возможность научиться использовать непривычные подходы, разрушить оковы </w:t>
      </w:r>
      <w:r w:rsidR="00755E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</w:t>
      </w:r>
      <w:r w:rsidRPr="00755EA0">
        <w:rPr>
          <w:rFonts w:ascii="Times New Roman" w:hAnsi="Times New Roman" w:cs="Times New Roman"/>
          <w:sz w:val="26"/>
          <w:szCs w:val="26"/>
          <w:shd w:val="clear" w:color="auto" w:fill="FFFFFF"/>
        </w:rPr>
        <w:t>стереотипов мышления. т.е. мыслить креативно.</w:t>
      </w:r>
      <w:r w:rsidRPr="00755EA0">
        <w:rPr>
          <w:rFonts w:ascii="Times New Roman" w:hAnsi="Times New Roman" w:cs="Times New Roman"/>
          <w:sz w:val="26"/>
          <w:szCs w:val="26"/>
        </w:rPr>
        <w:br/>
      </w:r>
      <w:r w:rsidRPr="00755E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Преодоление боязни и инертности, «сделайте что-нибудь пусть маленькое, но новое </w:t>
      </w:r>
      <w:r w:rsidR="00755E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</w:t>
      </w:r>
      <w:r w:rsidRPr="00755EA0">
        <w:rPr>
          <w:rFonts w:ascii="Times New Roman" w:hAnsi="Times New Roman" w:cs="Times New Roman"/>
          <w:sz w:val="26"/>
          <w:szCs w:val="26"/>
          <w:shd w:val="clear" w:color="auto" w:fill="FFFFFF"/>
        </w:rPr>
        <w:t>и ни на что не похожее».</w:t>
      </w:r>
      <w:r w:rsidRPr="00755EA0">
        <w:rPr>
          <w:rFonts w:ascii="Times New Roman" w:hAnsi="Times New Roman" w:cs="Times New Roman"/>
          <w:sz w:val="26"/>
          <w:szCs w:val="26"/>
        </w:rPr>
        <w:br/>
      </w:r>
      <w:r w:rsidRPr="00755EA0">
        <w:rPr>
          <w:rFonts w:ascii="Times New Roman" w:hAnsi="Times New Roman" w:cs="Times New Roman"/>
          <w:sz w:val="26"/>
          <w:szCs w:val="26"/>
          <w:shd w:val="clear" w:color="auto" w:fill="FFFFFF"/>
        </w:rPr>
        <w:t>«Ничего не делаешь, ничем не рискуешь», «Не ошибается тот, кто ничего не делает»</w:t>
      </w:r>
      <w:r w:rsidR="00755E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</w:t>
      </w:r>
      <w:r w:rsidRPr="00755E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— эти слова хорошо характеризуют нетворческий подход.</w:t>
      </w:r>
      <w:r w:rsidRPr="00755EA0">
        <w:rPr>
          <w:rFonts w:ascii="Times New Roman" w:hAnsi="Times New Roman" w:cs="Times New Roman"/>
          <w:sz w:val="26"/>
          <w:szCs w:val="26"/>
        </w:rPr>
        <w:br/>
      </w:r>
      <w:r w:rsidRPr="00755EA0">
        <w:rPr>
          <w:rFonts w:ascii="Times New Roman" w:hAnsi="Times New Roman" w:cs="Times New Roman"/>
          <w:sz w:val="26"/>
          <w:szCs w:val="26"/>
          <w:shd w:val="clear" w:color="auto" w:fill="FFFFFF"/>
        </w:rPr>
        <w:t>Лучший способ преодолеть страх неудачи — попробовать и добиться успеха.</w:t>
      </w:r>
    </w:p>
    <w:p w14:paraId="3C06680B" w14:textId="77777777" w:rsidR="008A3AC6" w:rsidRPr="007C5EBA" w:rsidRDefault="008A3AC6" w:rsidP="007A6D3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5CD2340D" w14:textId="77777777" w:rsidR="00840C65" w:rsidRPr="00755EA0" w:rsidRDefault="002F2E10" w:rsidP="00755EA0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5E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Какие методы, технологии позволяют формировать креативность у детей?</w:t>
      </w:r>
      <w:r w:rsidRPr="00755EA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0723D08F" w14:textId="3CF41A02" w:rsidR="00AD7D0F" w:rsidRPr="00755EA0" w:rsidRDefault="00755EA0" w:rsidP="00755EA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55E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2F2E10" w:rsidRPr="00755E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ехнология развития креативного мышления, которая направлена на поддержку </w:t>
      </w:r>
      <w:r w:rsidRPr="00755E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</w:t>
      </w:r>
      <w:r w:rsidR="002F2E10" w:rsidRPr="00755E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познавательного потенциала каждого ребенка. </w:t>
      </w:r>
    </w:p>
    <w:p w14:paraId="5D2DEFEA" w14:textId="77777777" w:rsidR="00755EA0" w:rsidRPr="00755EA0" w:rsidRDefault="00755EA0" w:rsidP="00755EA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404BEC4" w14:textId="7B96A467" w:rsidR="002F2E10" w:rsidRPr="00755EA0" w:rsidRDefault="002F2E10" w:rsidP="00755EA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55E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Технология включает: </w:t>
      </w:r>
    </w:p>
    <w:p w14:paraId="2430C843" w14:textId="4D006971" w:rsidR="002F2E10" w:rsidRPr="00755EA0" w:rsidRDefault="002F2E10" w:rsidP="00755EA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55E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Нетрадиционные формы проведений занятий. </w:t>
      </w:r>
      <w:r w:rsidR="00755E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</w:t>
      </w:r>
      <w:r w:rsidRPr="00755E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Организацию «креативных минуток» на каждом занятии. </w:t>
      </w:r>
      <w:r w:rsidR="00755E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</w:t>
      </w:r>
      <w:r w:rsidRPr="00755E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Исследовательскую, проектную деятельность воспитанников. </w:t>
      </w:r>
      <w:r w:rsidR="00AD1842" w:rsidRPr="00755E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Данная технология </w:t>
      </w:r>
      <w:r w:rsidR="00755EA0" w:rsidRPr="00755E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</w:t>
      </w:r>
      <w:r w:rsidR="00AD1842" w:rsidRPr="00755E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способствует развитию не только познавательных, интеллектуальных навыков </w:t>
      </w:r>
      <w:r w:rsidR="00755EA0" w:rsidRPr="00755E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</w:t>
      </w:r>
      <w:r w:rsidR="00AD1842" w:rsidRPr="00755E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 xml:space="preserve">школьников, но и развитию информационной культуры и творческого мышления </w:t>
      </w:r>
      <w:r w:rsidR="00755EA0" w:rsidRPr="00755E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</w:t>
      </w:r>
      <w:r w:rsidR="00AD1842" w:rsidRPr="00755E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учащихся.</w:t>
      </w:r>
      <w:r w:rsidR="00755E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</w:t>
      </w:r>
      <w:r w:rsidRPr="00755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Модульные, элективные курсы, ориентированные на развитие творческих способностей. Систему внеурочной деятельности. </w:t>
      </w:r>
    </w:p>
    <w:p w14:paraId="7E7F8761" w14:textId="1779D519" w:rsidR="002F2E10" w:rsidRPr="00755EA0" w:rsidRDefault="002F2E10" w:rsidP="00755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Просвещение родителей, приобщение семьи к развитию творческого потенциала </w:t>
      </w:r>
      <w:r w:rsidR="0054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755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ребенка. </w:t>
      </w:r>
    </w:p>
    <w:p w14:paraId="7D799AA8" w14:textId="01003DC3" w:rsidR="002F2E10" w:rsidRDefault="002F2E10" w:rsidP="005456CE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456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Использование специальных </w:t>
      </w:r>
      <w:r w:rsidRPr="005456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методов творческого мышления</w:t>
      </w:r>
      <w:r w:rsidRPr="005456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tbl>
      <w:tblPr>
        <w:tblStyle w:val="aa"/>
        <w:tblW w:w="10565" w:type="dxa"/>
        <w:tblInd w:w="-318" w:type="dxa"/>
        <w:tblLook w:val="04A0" w:firstRow="1" w:lastRow="0" w:firstColumn="1" w:lastColumn="0" w:noHBand="0" w:noVBand="1"/>
      </w:tblPr>
      <w:tblGrid>
        <w:gridCol w:w="852"/>
        <w:gridCol w:w="3685"/>
        <w:gridCol w:w="6028"/>
      </w:tblGrid>
      <w:tr w:rsidR="005456CE" w14:paraId="6D43EA35" w14:textId="77777777" w:rsidTr="005456CE">
        <w:tc>
          <w:tcPr>
            <w:tcW w:w="852" w:type="dxa"/>
          </w:tcPr>
          <w:p w14:paraId="35998DE9" w14:textId="77777777" w:rsidR="005456CE" w:rsidRDefault="005456CE" w:rsidP="005456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7DEB22" w14:textId="72F82B14" w:rsidR="005456CE" w:rsidRPr="005456CE" w:rsidRDefault="005456CE" w:rsidP="005456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 w:eastAsia="ru-RU"/>
              </w:rPr>
            </w:pPr>
            <w:r w:rsidRPr="00545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</w:tcPr>
          <w:p w14:paraId="3634E700" w14:textId="77777777" w:rsidR="005456CE" w:rsidRDefault="005456CE" w:rsidP="005456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2EB254B7" w14:textId="5EE5EFFF" w:rsidR="005456CE" w:rsidRDefault="005456CE" w:rsidP="005456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метода</w:t>
            </w:r>
          </w:p>
        </w:tc>
        <w:tc>
          <w:tcPr>
            <w:tcW w:w="6028" w:type="dxa"/>
          </w:tcPr>
          <w:p w14:paraId="4A3FAA86" w14:textId="77777777" w:rsidR="005456CE" w:rsidRDefault="005456CE" w:rsidP="005456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0A68B066" w14:textId="268EAAEA" w:rsidR="005456CE" w:rsidRDefault="005456CE" w:rsidP="005456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Краткое содержание</w:t>
            </w:r>
          </w:p>
        </w:tc>
      </w:tr>
      <w:tr w:rsidR="005456CE" w14:paraId="705F3DAB" w14:textId="77777777" w:rsidTr="005456CE">
        <w:trPr>
          <w:trHeight w:val="717"/>
        </w:trPr>
        <w:tc>
          <w:tcPr>
            <w:tcW w:w="852" w:type="dxa"/>
          </w:tcPr>
          <w:p w14:paraId="0AF8FAA2" w14:textId="202AC98D" w:rsidR="005456CE" w:rsidRPr="005456CE" w:rsidRDefault="005456CE" w:rsidP="005456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1.</w:t>
            </w:r>
          </w:p>
        </w:tc>
        <w:tc>
          <w:tcPr>
            <w:tcW w:w="3685" w:type="dxa"/>
          </w:tcPr>
          <w:p w14:paraId="0CB3CA62" w14:textId="450F4D84" w:rsidR="005456CE" w:rsidRDefault="005456CE" w:rsidP="00545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ТРИЗ</w:t>
            </w: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теория решения </w:t>
            </w:r>
            <w:r w:rsidRPr="0054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изобретательских задач</w:t>
            </w:r>
          </w:p>
        </w:tc>
        <w:tc>
          <w:tcPr>
            <w:tcW w:w="6028" w:type="dxa"/>
          </w:tcPr>
          <w:p w14:paraId="6867C78C" w14:textId="4EC9DB81" w:rsidR="005456CE" w:rsidRDefault="005456CE" w:rsidP="00545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Алгоритмизированный подход к изобретательству, творчеству + желание и чувства ребенка</w:t>
            </w:r>
          </w:p>
        </w:tc>
      </w:tr>
      <w:tr w:rsidR="005456CE" w14:paraId="22C1E1F6" w14:textId="77777777" w:rsidTr="005456CE">
        <w:tc>
          <w:tcPr>
            <w:tcW w:w="852" w:type="dxa"/>
          </w:tcPr>
          <w:p w14:paraId="226CADF4" w14:textId="4CC3A43B" w:rsidR="005456CE" w:rsidRPr="005456CE" w:rsidRDefault="005456CE" w:rsidP="005456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2.</w:t>
            </w:r>
          </w:p>
        </w:tc>
        <w:tc>
          <w:tcPr>
            <w:tcW w:w="3685" w:type="dxa"/>
          </w:tcPr>
          <w:p w14:paraId="3E5A382A" w14:textId="34263429" w:rsidR="005456CE" w:rsidRDefault="005456CE" w:rsidP="00545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творческих заданий</w:t>
            </w:r>
          </w:p>
        </w:tc>
        <w:tc>
          <w:tcPr>
            <w:tcW w:w="6028" w:type="dxa"/>
          </w:tcPr>
          <w:p w14:paraId="1F8A500E" w14:textId="77777777" w:rsidR="005456CE" w:rsidRDefault="005456CE" w:rsidP="00545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игровых методик</w:t>
            </w:r>
          </w:p>
          <w:p w14:paraId="26298AE3" w14:textId="7F69F935" w:rsidR="005456CE" w:rsidRPr="005456CE" w:rsidRDefault="005456CE" w:rsidP="00545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</w:tc>
      </w:tr>
      <w:tr w:rsidR="005456CE" w14:paraId="050CF0C5" w14:textId="77777777" w:rsidTr="005456CE">
        <w:trPr>
          <w:trHeight w:val="723"/>
        </w:trPr>
        <w:tc>
          <w:tcPr>
            <w:tcW w:w="852" w:type="dxa"/>
          </w:tcPr>
          <w:p w14:paraId="1237CD9F" w14:textId="3CD455C2" w:rsidR="005456CE" w:rsidRPr="005456CE" w:rsidRDefault="005456CE" w:rsidP="005456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3.</w:t>
            </w:r>
          </w:p>
        </w:tc>
        <w:tc>
          <w:tcPr>
            <w:tcW w:w="3685" w:type="dxa"/>
          </w:tcPr>
          <w:p w14:paraId="01D812C0" w14:textId="4E9293D3" w:rsidR="005456CE" w:rsidRDefault="005456CE" w:rsidP="00545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6028" w:type="dxa"/>
          </w:tcPr>
          <w:p w14:paraId="5953F5E3" w14:textId="55CEEFA4" w:rsidR="005456CE" w:rsidRDefault="005456CE" w:rsidP="00545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проблемной ситуации, ее разрешение; анализ + сопоставление</w:t>
            </w:r>
          </w:p>
        </w:tc>
      </w:tr>
      <w:tr w:rsidR="005456CE" w14:paraId="5C3AD99F" w14:textId="77777777" w:rsidTr="005456CE">
        <w:trPr>
          <w:trHeight w:val="1272"/>
        </w:trPr>
        <w:tc>
          <w:tcPr>
            <w:tcW w:w="852" w:type="dxa"/>
          </w:tcPr>
          <w:p w14:paraId="49C47253" w14:textId="1F585631" w:rsidR="005456CE" w:rsidRPr="005456CE" w:rsidRDefault="005456CE" w:rsidP="005456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4.</w:t>
            </w:r>
          </w:p>
        </w:tc>
        <w:tc>
          <w:tcPr>
            <w:tcW w:w="3685" w:type="dxa"/>
          </w:tcPr>
          <w:p w14:paraId="1062C17B" w14:textId="592C2AEA" w:rsidR="005456CE" w:rsidRDefault="005456CE" w:rsidP="00545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Мозговой штурм</w:t>
            </w: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решение проблемы по этапам</w:t>
            </w:r>
          </w:p>
        </w:tc>
        <w:tc>
          <w:tcPr>
            <w:tcW w:w="6028" w:type="dxa"/>
          </w:tcPr>
          <w:p w14:paraId="37A551AB" w14:textId="3792378D" w:rsidR="005456CE" w:rsidRDefault="005456CE" w:rsidP="00545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1.Максимальное количество решений </w:t>
            </w:r>
            <w:proofErr w:type="gramStart"/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поставленной </w:t>
            </w:r>
            <w:r w:rsidRPr="0054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proofErr w:type="gramEnd"/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даже абсурдные, критика не допускается; 2.Колическтвенный анализ предложенных решений, выбор «+», «-»; 3.Отбор самых интересных и реальных</w:t>
            </w:r>
          </w:p>
        </w:tc>
      </w:tr>
      <w:tr w:rsidR="005456CE" w14:paraId="067E1EAC" w14:textId="77777777" w:rsidTr="005456CE">
        <w:trPr>
          <w:trHeight w:val="695"/>
        </w:trPr>
        <w:tc>
          <w:tcPr>
            <w:tcW w:w="852" w:type="dxa"/>
          </w:tcPr>
          <w:p w14:paraId="2A26F899" w14:textId="6A846753" w:rsidR="005456CE" w:rsidRPr="005456CE" w:rsidRDefault="005456CE" w:rsidP="005456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5.</w:t>
            </w:r>
          </w:p>
        </w:tc>
        <w:tc>
          <w:tcPr>
            <w:tcW w:w="3685" w:type="dxa"/>
          </w:tcPr>
          <w:p w14:paraId="341BBE87" w14:textId="5615B069" w:rsidR="005456CE" w:rsidRDefault="005456CE" w:rsidP="00545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Эвристика / </w:t>
            </w: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6028" w:type="dxa"/>
          </w:tcPr>
          <w:p w14:paraId="27691CAF" w14:textId="5CF1C926" w:rsidR="005456CE" w:rsidRDefault="005456CE" w:rsidP="00545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Цепь </w:t>
            </w:r>
            <w:hyperlink r:id="rId9" w:history="1">
              <w:r w:rsidRPr="007C5E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вопросов и ответов</w:t>
              </w:r>
            </w:hyperlink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дающих возможность строить диалог на определенную тему</w:t>
            </w:r>
          </w:p>
        </w:tc>
      </w:tr>
      <w:tr w:rsidR="005456CE" w14:paraId="4545A5BE" w14:textId="77777777" w:rsidTr="005456CE">
        <w:trPr>
          <w:trHeight w:val="975"/>
        </w:trPr>
        <w:tc>
          <w:tcPr>
            <w:tcW w:w="852" w:type="dxa"/>
          </w:tcPr>
          <w:p w14:paraId="0ABA2DC4" w14:textId="6FBC7FFE" w:rsidR="005456CE" w:rsidRPr="005456CE" w:rsidRDefault="005456CE" w:rsidP="005456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6.</w:t>
            </w:r>
          </w:p>
        </w:tc>
        <w:tc>
          <w:tcPr>
            <w:tcW w:w="3685" w:type="dxa"/>
          </w:tcPr>
          <w:p w14:paraId="237A71AD" w14:textId="29A8149F" w:rsidR="005456CE" w:rsidRDefault="005456CE" w:rsidP="00545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аналогий и альтернатив</w:t>
            </w:r>
          </w:p>
        </w:tc>
        <w:tc>
          <w:tcPr>
            <w:tcW w:w="6028" w:type="dxa"/>
          </w:tcPr>
          <w:p w14:paraId="2B67B98A" w14:textId="73DBFDAA" w:rsidR="005456CE" w:rsidRDefault="005456CE" w:rsidP="00545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Спонтанное мышление в разных направлениях без попыток выбрать лучший вариант решения и без детальной проработки отдельных вариантов</w:t>
            </w:r>
          </w:p>
        </w:tc>
      </w:tr>
      <w:tr w:rsidR="005456CE" w14:paraId="25E568CF" w14:textId="77777777" w:rsidTr="005456CE">
        <w:trPr>
          <w:trHeight w:val="988"/>
        </w:trPr>
        <w:tc>
          <w:tcPr>
            <w:tcW w:w="852" w:type="dxa"/>
          </w:tcPr>
          <w:p w14:paraId="1448ACD7" w14:textId="37139DF7" w:rsidR="005456CE" w:rsidRPr="005456CE" w:rsidRDefault="005456CE" w:rsidP="005456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7.</w:t>
            </w:r>
          </w:p>
        </w:tc>
        <w:tc>
          <w:tcPr>
            <w:tcW w:w="3685" w:type="dxa"/>
          </w:tcPr>
          <w:p w14:paraId="431B7345" w14:textId="54B9394A" w:rsidR="005456CE" w:rsidRDefault="005456CE" w:rsidP="00545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образно-понятийного мышления</w:t>
            </w:r>
          </w:p>
        </w:tc>
        <w:tc>
          <w:tcPr>
            <w:tcW w:w="6028" w:type="dxa"/>
          </w:tcPr>
          <w:p w14:paraId="0F21FCA1" w14:textId="1CF02424" w:rsidR="005456CE" w:rsidRDefault="005456CE" w:rsidP="00545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образно-понятийного мышления направлен на развитие воображения, умение работать с образами в воображении</w:t>
            </w:r>
          </w:p>
        </w:tc>
      </w:tr>
      <w:tr w:rsidR="005456CE" w14:paraId="4824CD46" w14:textId="77777777" w:rsidTr="005456CE">
        <w:trPr>
          <w:trHeight w:val="988"/>
        </w:trPr>
        <w:tc>
          <w:tcPr>
            <w:tcW w:w="852" w:type="dxa"/>
          </w:tcPr>
          <w:p w14:paraId="6D4217DA" w14:textId="3D047BBE" w:rsidR="005456CE" w:rsidRPr="005456CE" w:rsidRDefault="005456CE" w:rsidP="005456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8.</w:t>
            </w:r>
          </w:p>
        </w:tc>
        <w:tc>
          <w:tcPr>
            <w:tcW w:w="3685" w:type="dxa"/>
          </w:tcPr>
          <w:p w14:paraId="1B99E967" w14:textId="65B52552" w:rsidR="005456CE" w:rsidRDefault="005456CE" w:rsidP="00545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угадывания</w:t>
            </w:r>
          </w:p>
        </w:tc>
        <w:tc>
          <w:tcPr>
            <w:tcW w:w="6028" w:type="dxa"/>
          </w:tcPr>
          <w:p w14:paraId="7A9BDAC6" w14:textId="2C6CAE4E" w:rsidR="005456CE" w:rsidRDefault="005456CE" w:rsidP="00545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методу угадывания нам приходится прибегать в ситуации неопределенности, где нет возможности пробовать и выстраивать оптимальное решение</w:t>
            </w:r>
          </w:p>
        </w:tc>
      </w:tr>
      <w:tr w:rsidR="005456CE" w14:paraId="3B54CD59" w14:textId="77777777" w:rsidTr="005456CE">
        <w:tc>
          <w:tcPr>
            <w:tcW w:w="852" w:type="dxa"/>
          </w:tcPr>
          <w:p w14:paraId="4B57329A" w14:textId="14775214" w:rsidR="005456CE" w:rsidRPr="005456CE" w:rsidRDefault="005456CE" w:rsidP="005456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9.</w:t>
            </w:r>
          </w:p>
        </w:tc>
        <w:tc>
          <w:tcPr>
            <w:tcW w:w="3685" w:type="dxa"/>
          </w:tcPr>
          <w:p w14:paraId="6B3D23C5" w14:textId="4D374AF8" w:rsidR="005456CE" w:rsidRDefault="005456CE" w:rsidP="00545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заметок</w:t>
            </w:r>
          </w:p>
        </w:tc>
        <w:tc>
          <w:tcPr>
            <w:tcW w:w="6028" w:type="dxa"/>
          </w:tcPr>
          <w:p w14:paraId="72B911AC" w14:textId="77777777" w:rsidR="005456CE" w:rsidRPr="007C5EBA" w:rsidRDefault="005456CE" w:rsidP="00545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Фарадей использовал метод, который условно называется методом портативного банка памяти. Это очень просто. Вы покупаете маленький блокнот и носите его с </w:t>
            </w:r>
            <w:hyperlink r:id="rId10" w:history="1">
              <w:r w:rsidRPr="007C5E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собой повсюду</w:t>
              </w:r>
            </w:hyperlink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как это делали молодой Эйнштейн и Фарадей. </w:t>
            </w:r>
          </w:p>
          <w:p w14:paraId="5B60E4B0" w14:textId="77777777" w:rsidR="005456CE" w:rsidRDefault="005456CE" w:rsidP="00545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работает, потому что удовлетворяет первому закону поведенческой психологии: как только вы записываете впечатление или мысль, вы формируете особый тип творческого поведения.</w:t>
            </w:r>
          </w:p>
          <w:p w14:paraId="31B135A7" w14:textId="77777777" w:rsidR="001055E7" w:rsidRDefault="001055E7" w:rsidP="00545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923700" w14:textId="2F32248E" w:rsidR="001055E7" w:rsidRPr="005456CE" w:rsidRDefault="001055E7" w:rsidP="00545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6CE" w14:paraId="6BA9E245" w14:textId="77777777" w:rsidTr="005456CE">
        <w:tc>
          <w:tcPr>
            <w:tcW w:w="852" w:type="dxa"/>
          </w:tcPr>
          <w:p w14:paraId="13214EF1" w14:textId="50F6B61D" w:rsidR="005456CE" w:rsidRPr="005456CE" w:rsidRDefault="005456CE" w:rsidP="005456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lastRenderedPageBreak/>
              <w:t>10.</w:t>
            </w:r>
          </w:p>
        </w:tc>
        <w:tc>
          <w:tcPr>
            <w:tcW w:w="3685" w:type="dxa"/>
          </w:tcPr>
          <w:p w14:paraId="7FDE2467" w14:textId="519E0CC4" w:rsidR="005456CE" w:rsidRDefault="005456CE" w:rsidP="005456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7C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Mindmapping</w:t>
            </w:r>
            <w:proofErr w:type="spellEnd"/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интеллект-карты, ментальные карты</w:t>
            </w:r>
          </w:p>
        </w:tc>
        <w:tc>
          <w:tcPr>
            <w:tcW w:w="6028" w:type="dxa"/>
          </w:tcPr>
          <w:p w14:paraId="7EB25A1C" w14:textId="77777777" w:rsidR="005456CE" w:rsidRDefault="005456CE" w:rsidP="001055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удобная и эффективная техника визуализации мышления и альтернативной записи. Ее можно применять для создания новых идей, фиксации идей, анализа и упорядочивания информации, принятия решений и много чего еще</w:t>
            </w:r>
            <w:r w:rsidR="001055E7" w:rsidRPr="00105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C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276DBF" w14:textId="57F21F94" w:rsidR="001055E7" w:rsidRPr="001055E7" w:rsidRDefault="001055E7" w:rsidP="001055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4E232E" w14:textId="116A86CD" w:rsidR="005456CE" w:rsidRDefault="005456CE" w:rsidP="005456CE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989DE3B" w14:textId="791F53AC" w:rsidR="005456CE" w:rsidRDefault="005456CE" w:rsidP="006A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1D9F04F" w14:textId="77777777" w:rsidR="005456CE" w:rsidRPr="005456CE" w:rsidRDefault="005456CE" w:rsidP="005456CE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2066207" w14:textId="0A896649" w:rsidR="00D57614" w:rsidRPr="006A3F1B" w:rsidRDefault="007F2479" w:rsidP="001E761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3F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 самых популярных методик генерации новых идей</w:t>
      </w:r>
    </w:p>
    <w:p w14:paraId="62D6E36F" w14:textId="77777777" w:rsidR="006A3F1B" w:rsidRDefault="006A3F1B" w:rsidP="006A3F1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9EB7F69" w14:textId="4623258E" w:rsidR="00840C65" w:rsidRDefault="006A3F1B" w:rsidP="006A3F1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A3F1B">
        <w:rPr>
          <w:rFonts w:ascii="Times New Roman" w:hAnsi="Times New Roman" w:cs="Times New Roman"/>
          <w:sz w:val="26"/>
          <w:szCs w:val="26"/>
        </w:rPr>
        <w:t xml:space="preserve">      </w:t>
      </w:r>
      <w:r w:rsidR="00840C65" w:rsidRPr="006A3F1B">
        <w:rPr>
          <w:rFonts w:ascii="Times New Roman" w:hAnsi="Times New Roman" w:cs="Times New Roman"/>
          <w:sz w:val="26"/>
          <w:szCs w:val="26"/>
        </w:rPr>
        <w:t xml:space="preserve">Креативное мышление формируется на всех уроках, на всех этапах урока и во всех видах деятельности. Для формирования креативного мышления существует много </w:t>
      </w:r>
      <w:r w:rsidRPr="006A3F1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40C65" w:rsidRPr="006A3F1B">
        <w:rPr>
          <w:rFonts w:ascii="Times New Roman" w:hAnsi="Times New Roman" w:cs="Times New Roman"/>
          <w:sz w:val="26"/>
          <w:szCs w:val="26"/>
        </w:rPr>
        <w:t xml:space="preserve">методик и технологий. В работе учитель может сам лично создавать такие приемы и </w:t>
      </w:r>
      <w:r w:rsidRPr="006A3F1B">
        <w:rPr>
          <w:rFonts w:ascii="Times New Roman" w:hAnsi="Times New Roman" w:cs="Times New Roman"/>
          <w:sz w:val="26"/>
          <w:szCs w:val="26"/>
        </w:rPr>
        <w:t xml:space="preserve">      </w:t>
      </w:r>
      <w:r w:rsidR="00840C65" w:rsidRPr="006A3F1B">
        <w:rPr>
          <w:rFonts w:ascii="Times New Roman" w:hAnsi="Times New Roman" w:cs="Times New Roman"/>
          <w:sz w:val="26"/>
          <w:szCs w:val="26"/>
        </w:rPr>
        <w:t>методы. </w:t>
      </w:r>
    </w:p>
    <w:p w14:paraId="5A47CA22" w14:textId="77777777" w:rsidR="006A3F1B" w:rsidRPr="006A3F1B" w:rsidRDefault="006A3F1B" w:rsidP="006A3F1B">
      <w:pPr>
        <w:spacing w:after="0" w:line="276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14:paraId="2A83A2F5" w14:textId="77777777" w:rsidR="007F2479" w:rsidRPr="006A3F1B" w:rsidRDefault="007F2479" w:rsidP="006A3F1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F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Мозговой штурм. Автор – Алекс Осборн.</w:t>
      </w:r>
    </w:p>
    <w:p w14:paraId="170F533E" w14:textId="504C92CA" w:rsidR="007F2479" w:rsidRPr="006A3F1B" w:rsidRDefault="007F2479" w:rsidP="006A3F1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F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Основной принцип состоит в том, чтобы развести во времени генерацию идеи и ее </w:t>
      </w:r>
      <w:r w:rsidR="006A3F1B" w:rsidRPr="006A3F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Pr="006A3F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критику. Каждый участник выдвигает идеи, другие пытаются их развивать, а анализ </w:t>
      </w:r>
      <w:r w:rsidR="006A3F1B" w:rsidRPr="006A3F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Pr="006A3F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полученных решений проводится позже. Иногда используют «немой» вариант </w:t>
      </w:r>
      <w:r w:rsidR="006A3F1B" w:rsidRPr="006A3F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 w:rsidRPr="006A3F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мозгового штурма - </w:t>
      </w:r>
      <w:proofErr w:type="spellStart"/>
      <w:r w:rsidRPr="006A3F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брейнрайтинг</w:t>
      </w:r>
      <w:proofErr w:type="spellEnd"/>
      <w:r w:rsidRPr="006A3F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когда идеи записываются на листке бумаги, который участники передают друг другу, внося новые возникшие соображения.</w:t>
      </w:r>
    </w:p>
    <w:p w14:paraId="41F93AE1" w14:textId="77777777" w:rsidR="00F1127A" w:rsidRPr="002731B7" w:rsidRDefault="00F1127A" w:rsidP="006A3F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549CE9" w14:textId="77777777" w:rsidR="007F2479" w:rsidRPr="006A3F1B" w:rsidRDefault="007F2479" w:rsidP="006A3F1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 Шесть шляп. Автор – Эдвард де Боно.</w:t>
      </w:r>
    </w:p>
    <w:p w14:paraId="761461F2" w14:textId="48AA387D" w:rsidR="007F2479" w:rsidRPr="006A3F1B" w:rsidRDefault="007F2479" w:rsidP="006A3F1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Методика позволяет упорядочить творческий процесс с помощью мысленного </w:t>
      </w:r>
      <w:r w:rsidR="006A3F1B"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</w:t>
      </w:r>
      <w:r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надевания одной из шести цветных шляп. Так, в белой человек беспристрастно </w:t>
      </w:r>
      <w:r w:rsidR="006A3F1B"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</w:t>
      </w:r>
      <w:r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анализирует цифры и факты, затем надевает черную и во всем ищет негатив. </w:t>
      </w:r>
      <w:r w:rsidR="006A3F1B"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</w:t>
      </w:r>
      <w:r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После</w:t>
      </w:r>
      <w:r w:rsidR="006A3F1B"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этого наступает очередь желтой шляпы - поиска позитивных сторон проблемы. Надев зеленую, человек генерирует новые идеи, а в красной может позволить себе </w:t>
      </w:r>
      <w:r w:rsidR="006A3F1B"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r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эмоциональные реакции. Наконец, в синей подводятся итоги.</w:t>
      </w:r>
    </w:p>
    <w:p w14:paraId="06FE6FD0" w14:textId="77777777" w:rsidR="00F1127A" w:rsidRPr="006A3F1B" w:rsidRDefault="00F1127A" w:rsidP="006A3F1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A142B71" w14:textId="77777777" w:rsidR="007F2479" w:rsidRPr="006A3F1B" w:rsidRDefault="007F2479" w:rsidP="006A3F1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 Ментальные карты. Автор – Тони </w:t>
      </w:r>
      <w:proofErr w:type="spellStart"/>
      <w:r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Бьюзен</w:t>
      </w:r>
      <w:proofErr w:type="spellEnd"/>
      <w:r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22D386B0" w14:textId="4EB00D44" w:rsidR="007F2479" w:rsidRDefault="007F2479" w:rsidP="006A3F1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его мнению, креативность связана с памятью, а значит, укрепление памяти улучшит и качество креативных процессов. Однако традиционная система записи с заголовками </w:t>
      </w:r>
      <w:r w:rsidR="006A3F1B"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</w:t>
      </w:r>
      <w:r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 абзацами препятствует запоминанию. </w:t>
      </w:r>
      <w:proofErr w:type="spellStart"/>
      <w:r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Бьюзен</w:t>
      </w:r>
      <w:proofErr w:type="spellEnd"/>
      <w:r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предложил поместить в центр листа ключевое понятие, а все ассоциации, достойные запоминания, записывать на </w:t>
      </w:r>
      <w:proofErr w:type="gramStart"/>
      <w:r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ветвях, </w:t>
      </w:r>
      <w:r w:rsidR="006A3F1B"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proofErr w:type="gramEnd"/>
      <w:r w:rsidR="006A3F1B"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исходящих от центра. Не возбраняется подкреплять мысли графически. </w:t>
      </w:r>
      <w:r w:rsidR="006A3F1B"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</w:t>
      </w:r>
      <w:r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Процесс рисования карты способствует появлению новых ассоциаций, а образ </w:t>
      </w:r>
      <w:r w:rsidR="006A3F1B"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</w:t>
      </w:r>
      <w:r w:rsidRPr="006A3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получившегося древа надолго останется в памяти.</w:t>
      </w:r>
    </w:p>
    <w:p w14:paraId="52F9C411" w14:textId="77777777" w:rsidR="00255CC6" w:rsidRPr="006A3F1B" w:rsidRDefault="00255CC6" w:rsidP="006A3F1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7E2D259" w14:textId="77777777" w:rsidR="00F1127A" w:rsidRPr="002731B7" w:rsidRDefault="00F1127A" w:rsidP="006A3F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AC73F4" w14:textId="4C18C373" w:rsidR="007F2479" w:rsidRPr="001E761B" w:rsidRDefault="001E761B" w:rsidP="001E761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7D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4</w:t>
      </w:r>
      <w:r w:rsidR="007F2479"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Морфологический анализ. Автор – Фриц </w:t>
      </w:r>
      <w:proofErr w:type="spellStart"/>
      <w:r w:rsidR="007F2479"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Цвикки</w:t>
      </w:r>
      <w:proofErr w:type="spellEnd"/>
      <w:r w:rsidR="007F2479"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49E92664" w14:textId="2FFD422C" w:rsidR="007F2479" w:rsidRPr="001E761B" w:rsidRDefault="007F2479" w:rsidP="001E761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Объект нужно разложить на компоненты, выбрать из них несколько существенных </w:t>
      </w:r>
      <w:r w:rsidR="001E761B"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</w:t>
      </w:r>
      <w:r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характеристик, изменить их и попытаться соединить снова. На выходе получится новый объект. Например, нужно придумать визитную карточку для парфюмерной компании. Если изменить классическую прямоугольную форму и воздействие на органы чувств, может получиться треугольная визитка с запахом парфюма.</w:t>
      </w:r>
    </w:p>
    <w:p w14:paraId="1072A080" w14:textId="77777777" w:rsidR="00F1127A" w:rsidRPr="001E761B" w:rsidRDefault="00F1127A" w:rsidP="001E761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1883FDA2" w14:textId="7283C4F4" w:rsidR="007F2479" w:rsidRPr="001E761B" w:rsidRDefault="001E761B" w:rsidP="001E761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7D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7F2479"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Непрямые стратегии. Авторы – Брайан </w:t>
      </w:r>
      <w:proofErr w:type="spellStart"/>
      <w:r w:rsidR="007F2479"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Эно</w:t>
      </w:r>
      <w:proofErr w:type="spellEnd"/>
      <w:r w:rsidR="007F2479"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Питер Шмидт.</w:t>
      </w:r>
    </w:p>
    <w:p w14:paraId="1AA5ECFF" w14:textId="128C2C8E" w:rsidR="007F2479" w:rsidRPr="001E761B" w:rsidRDefault="007F2479" w:rsidP="001E761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Берется колода карт, на которых записан набор команд (например, «дай волю злости», «укради решение» и др.). Во время создания новой идеи нужно вытаскивать карту и </w:t>
      </w:r>
      <w:r w:rsidR="001E761B"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</w:t>
      </w:r>
      <w:r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пытаться следовать ее указаниям.</w:t>
      </w:r>
    </w:p>
    <w:p w14:paraId="6A81AE81" w14:textId="77777777" w:rsidR="00F1127A" w:rsidRPr="001E761B" w:rsidRDefault="00F1127A" w:rsidP="001E761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C1069BA" w14:textId="4289BD4E" w:rsidR="007F2479" w:rsidRPr="001E761B" w:rsidRDefault="001E761B" w:rsidP="001E761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7D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7F2479"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Автобус, кровать, ванна.</w:t>
      </w:r>
    </w:p>
    <w:p w14:paraId="6CB4B665" w14:textId="50A4EC63" w:rsidR="007F2479" w:rsidRPr="001E761B" w:rsidRDefault="007F2479" w:rsidP="001E761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Метод основан на убеждении, что новая идея не только зреет в глубинах подсознания, но и активно рвется наружу. И чтобы она проявилась, надо лишь не мешать ей. </w:t>
      </w:r>
      <w:r w:rsidR="001E761B"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</w:t>
      </w:r>
      <w:r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Новая идея может прийти в голову где угодно, даже в малоподходящих для этого </w:t>
      </w:r>
      <w:r w:rsidR="001E761B"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</w:t>
      </w:r>
      <w:r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местах. Классический пример - Архимед с его ванной.</w:t>
      </w:r>
    </w:p>
    <w:p w14:paraId="6BC638E0" w14:textId="77777777" w:rsidR="00F1127A" w:rsidRPr="001E761B" w:rsidRDefault="00F1127A" w:rsidP="001E761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E80D0B4" w14:textId="09367660" w:rsidR="007F2479" w:rsidRPr="001E761B" w:rsidRDefault="001E761B" w:rsidP="001E761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7D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="007F2479"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Расшифровка.</w:t>
      </w:r>
    </w:p>
    <w:p w14:paraId="1ED34F73" w14:textId="6FA26725" w:rsidR="007F2479" w:rsidRPr="001E761B" w:rsidRDefault="007F2479" w:rsidP="001E761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Берется непонятная надпись на чужом языке - скажем, иероглифы. В голове человека, который ее рассматривает, будут рождаться разные ассоциации. Один преподаватель, например, «увидев» воду и три круга, решил открыть свое дело и занялся доставкой </w:t>
      </w:r>
      <w:r w:rsidR="001E761B"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</w:t>
      </w:r>
      <w:r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устриц.</w:t>
      </w:r>
    </w:p>
    <w:p w14:paraId="1631B3C7" w14:textId="77777777" w:rsidR="001E761B" w:rsidRPr="002A7DCA" w:rsidRDefault="001E761B" w:rsidP="006A3F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77D211" w14:textId="67C58F45" w:rsidR="007C5EBA" w:rsidRPr="001E761B" w:rsidRDefault="001E761B" w:rsidP="001E761B">
      <w:pPr>
        <w:spacing w:after="24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="007C5EBA"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proofErr w:type="spellStart"/>
      <w:r w:rsidR="007C5EBA"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Синектика</w:t>
      </w:r>
      <w:proofErr w:type="spellEnd"/>
      <w:r w:rsidR="007C5EBA"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Автор – Уильям Гордон.</w:t>
      </w:r>
      <w:r w:rsidRPr="001E7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                       </w:t>
      </w:r>
      <w:r w:rsidR="007C5EBA" w:rsidRPr="001E76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Еще одним неординарным способом генерации идей наравне с такими приемами как мозговой штурм и метод шести шляп Эдварда Де Боно выступает метод </w:t>
      </w:r>
      <w:proofErr w:type="spellStart"/>
      <w:r w:rsidR="007C5EBA" w:rsidRPr="001E761B">
        <w:rPr>
          <w:rFonts w:ascii="Times New Roman" w:hAnsi="Times New Roman" w:cs="Times New Roman"/>
          <w:color w:val="000000" w:themeColor="text1"/>
          <w:sz w:val="26"/>
          <w:szCs w:val="26"/>
        </w:rPr>
        <w:t>синектики</w:t>
      </w:r>
      <w:proofErr w:type="spellEnd"/>
      <w:r w:rsidR="007C5EBA" w:rsidRPr="001E76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1E76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7C5EBA" w:rsidRPr="001E76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Метод </w:t>
      </w:r>
      <w:proofErr w:type="spellStart"/>
      <w:r w:rsidR="007C5EBA" w:rsidRPr="001E76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синектики</w:t>
      </w:r>
      <w:proofErr w:type="spellEnd"/>
      <w:r w:rsidR="007C5EBA" w:rsidRPr="001E76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применяется </w:t>
      </w:r>
      <w:r w:rsidR="007C5EBA" w:rsidRPr="001E76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решения проблем и поиска новых идей </w:t>
      </w:r>
      <w:r w:rsidRPr="001E76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="007C5EBA" w:rsidRPr="001E76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посредством использования аналогий и переноса стоящих перед вами задач на готовые решения, существующие в различных сферах и областях. </w:t>
      </w:r>
      <w:r w:rsidRPr="001E76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</w:t>
      </w:r>
      <w:proofErr w:type="spellStart"/>
      <w:r w:rsidR="007C5EBA" w:rsidRPr="001E76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Синектика</w:t>
      </w:r>
      <w:proofErr w:type="spellEnd"/>
      <w:r w:rsidR="007C5EBA" w:rsidRPr="001E76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– это </w:t>
      </w:r>
      <w:r w:rsidR="007C5EBA" w:rsidRPr="001E761B">
        <w:rPr>
          <w:rFonts w:ascii="Times New Roman" w:hAnsi="Times New Roman" w:cs="Times New Roman"/>
          <w:color w:val="000000" w:themeColor="text1"/>
          <w:sz w:val="26"/>
          <w:szCs w:val="26"/>
        </w:rPr>
        <w:t>сочетание разнородных, а иногда даже не совместимых элементов в процессе постановки и решения задач.</w:t>
      </w:r>
    </w:p>
    <w:p w14:paraId="3CC28E39" w14:textId="77777777" w:rsidR="007C5EBA" w:rsidRPr="00BD2D16" w:rsidRDefault="007C5EBA" w:rsidP="00BD2D16">
      <w:pPr>
        <w:spacing w:after="2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2D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методе применены четыре вида аналогий </w:t>
      </w:r>
      <w:r w:rsidRPr="00BD2D1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— прямая, символическая, фантастическая, личная,</w:t>
      </w:r>
      <w:r w:rsidRPr="00BD2D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которые мы очень часто используем в повседневной жизни – в обычном разговоре, когда хотим очень понятно объяснить собеседнику.</w:t>
      </w:r>
    </w:p>
    <w:p w14:paraId="0ED6F574" w14:textId="34998D62" w:rsidR="007C5EBA" w:rsidRPr="00BD2D16" w:rsidRDefault="007C5EBA" w:rsidP="00BD2D1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Фантастический вид</w:t>
      </w: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аналогии позволяет отказаться от стереотипного </w:t>
      </w:r>
      <w:proofErr w:type="gramStart"/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решения, </w:t>
      </w:r>
      <w:r w:rsidR="00BD2D16"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proofErr w:type="gramEnd"/>
      <w:r w:rsidR="00BD2D16"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</w:t>
      </w: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перенести в сказку любую ситуацию, использовать волшебство, фантастических и </w:t>
      </w:r>
      <w:r w:rsidR="00BD2D16"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</w:t>
      </w: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сказочных животных и т. д. когда задача будет решена необходимо выяснить, что </w:t>
      </w:r>
      <w:r w:rsidR="00BD2D16"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</w:t>
      </w: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мешает решить задачу тем же путем в реальной ситуации и постараться обойти это </w:t>
      </w:r>
      <w:r w:rsidR="00BD2D16"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</w:t>
      </w: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препятствие. </w:t>
      </w: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Ситуация. Урок русского языка. </w:t>
      </w:r>
      <w:r w:rsidR="0005752F"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С</w:t>
      </w: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очинение «Как я провел 32 января».</w:t>
      </w:r>
    </w:p>
    <w:p w14:paraId="67932753" w14:textId="77777777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Примером</w:t>
      </w:r>
      <w:r w:rsidRPr="00BD2D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личной</w:t>
      </w:r>
      <w:r w:rsidRPr="00BD2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аналогии можно назвать пересказ произведения от имени главного героя, от имени других героев, представить себя каким–либо домашним животным и рассказать о своих привычках и т. д.</w:t>
      </w:r>
    </w:p>
    <w:p w14:paraId="1358803C" w14:textId="42EFE63D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Тема: «Домашние животные». Что вы ели, чем занимались, где спали? Что бы вы хотели получить от хозяина? Например, что думает рыбка из аквариума об обитателях </w:t>
      </w:r>
      <w:r w:rsidR="00BD2D16" w:rsidRPr="002A7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BD2D16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квартиры?</w:t>
      </w:r>
    </w:p>
    <w:p w14:paraId="453C328C" w14:textId="42F2A85F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Тема: «Домашние опасности». Что думает газовая плита о жителях квартиры. </w:t>
      </w:r>
      <w:r w:rsidR="00BD2D16" w:rsidRPr="00BD2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BD2D16">
        <w:rPr>
          <w:rFonts w:ascii="Times New Roman" w:eastAsia="Times New Roman" w:hAnsi="Times New Roman" w:cs="Times New Roman"/>
          <w:sz w:val="26"/>
          <w:szCs w:val="26"/>
          <w:lang w:eastAsia="ru-RU"/>
        </w:rPr>
        <w:t>С кем из людей и вещей она дружит, а кого не любит? Почему?</w:t>
      </w:r>
    </w:p>
    <w:p w14:paraId="316BF9E7" w14:textId="581E2055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«Представьте себе, что вы имя прилагательное, расскажите, какими себя видите? </w:t>
      </w:r>
      <w:r w:rsidR="00BD2D16" w:rsidRPr="00BD2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D2D16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произойдёт с вами, если вы ещё и выполняете работу эпитета в тексте?»</w:t>
      </w:r>
    </w:p>
    <w:p w14:paraId="165EF2FB" w14:textId="77777777" w:rsidR="0005752F" w:rsidRPr="000971C1" w:rsidRDefault="0005752F" w:rsidP="000971C1">
      <w:pPr>
        <w:spacing w:after="0" w:line="240" w:lineRule="auto"/>
        <w:ind w:left="-1134"/>
        <w:rPr>
          <w:rFonts w:ascii="Times New Roman" w:eastAsia="Times New Roman" w:hAnsi="Times New Roman" w:cs="Times New Roman"/>
          <w:lang w:eastAsia="ru-RU"/>
        </w:rPr>
      </w:pPr>
    </w:p>
    <w:p w14:paraId="539C356A" w14:textId="3EEE5241" w:rsidR="007C5EBA" w:rsidRPr="00BD2D16" w:rsidRDefault="00BD2D16" w:rsidP="00BD2D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7D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="007C5EBA"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Метод фокальных объектов. Автор – Чарльз </w:t>
      </w:r>
      <w:proofErr w:type="spellStart"/>
      <w:r w:rsidR="007C5EBA"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Вайтинг</w:t>
      </w:r>
      <w:proofErr w:type="spellEnd"/>
      <w:r w:rsidR="007C5EBA"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2ABA001F" w14:textId="6E20BA6A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Давайте усовершенствуем, к примеру, фонарик. Для этого выберем 3 случайных </w:t>
      </w:r>
      <w:r w:rsidR="009E19B7" w:rsidRPr="009E19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</w:t>
      </w: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объекта: очки, парашют, валенки. </w:t>
      </w:r>
      <w:r w:rsidR="009E19B7" w:rsidRPr="009E19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                            </w:t>
      </w: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Выделим их свойства:</w:t>
      </w:r>
    </w:p>
    <w:p w14:paraId="3CA36C38" w14:textId="77777777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Очки защищают от солнца, модный аксессуар.</w:t>
      </w:r>
    </w:p>
    <w:p w14:paraId="647B7AB5" w14:textId="77777777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Парашют раскрывается, прочный, надежный, разноцветный.</w:t>
      </w:r>
    </w:p>
    <w:p w14:paraId="701F4DD7" w14:textId="77777777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Валенки теплые, мягкие, элемент деревенского стиля.</w:t>
      </w:r>
    </w:p>
    <w:p w14:paraId="7BFA1402" w14:textId="77777777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Теперь перенесем эти свойства на фонарик:</w:t>
      </w:r>
    </w:p>
    <w:p w14:paraId="43DE87F0" w14:textId="77777777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солнечный, защитный, модный;</w:t>
      </w:r>
    </w:p>
    <w:p w14:paraId="4B11DBBA" w14:textId="77777777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раскрывающийся, разноцветный, прочный и надежный;</w:t>
      </w:r>
    </w:p>
    <w:p w14:paraId="07274ABC" w14:textId="77777777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теплый, мягкий, деревенский.</w:t>
      </w:r>
    </w:p>
    <w:p w14:paraId="096AD1D0" w14:textId="77777777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Какие-то несуразные словосочетания, не так ли? Но давайте подумаем, как их можно использовать для создания новых идей методом фокальных объектов:</w:t>
      </w:r>
    </w:p>
    <w:p w14:paraId="61FFBEED" w14:textId="77777777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фонарик заряжается от солнца;</w:t>
      </w:r>
    </w:p>
    <w:p w14:paraId="2B4C63F0" w14:textId="77777777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используется украшение, например, в виде кулона;</w:t>
      </w:r>
    </w:p>
    <w:p w14:paraId="2CA2BFDC" w14:textId="77777777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фонарик — мягкая игрушка;</w:t>
      </w:r>
    </w:p>
    <w:p w14:paraId="7AA7344F" w14:textId="77777777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складной фонарик;</w:t>
      </w:r>
    </w:p>
    <w:p w14:paraId="7B8EAF49" w14:textId="77777777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несколькими разноцветными фильтрами;</w:t>
      </w:r>
    </w:p>
    <w:p w14:paraId="2BE775A3" w14:textId="77777777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защитой от механических повреждений, противоударный.</w:t>
      </w:r>
    </w:p>
    <w:p w14:paraId="6998BA44" w14:textId="77777777" w:rsidR="007C5EBA" w:rsidRPr="00BD2D16" w:rsidRDefault="007C5EBA" w:rsidP="00BD2D1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D2D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 с помощью никак не связанных между собой слов получилось создать несколько интересных идей по улучшению характеристик обычного фонарика. Также появились необычные способы его применения (украшение, игрушка).</w:t>
      </w:r>
    </w:p>
    <w:p w14:paraId="232EAA8E" w14:textId="77777777" w:rsidR="00D57614" w:rsidRPr="0005752F" w:rsidRDefault="00D57614" w:rsidP="000971C1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51D9FC" w14:textId="77777777" w:rsidR="0005752F" w:rsidRPr="009E19B7" w:rsidRDefault="0005752F" w:rsidP="009E19B7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19B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Некоторые приемы для развития творчества:</w:t>
      </w:r>
    </w:p>
    <w:p w14:paraId="6F246E90" w14:textId="77777777" w:rsidR="0005752F" w:rsidRPr="009E19B7" w:rsidRDefault="0005752F" w:rsidP="009E19B7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19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«Соедини несоединимое»</w:t>
      </w:r>
    </w:p>
    <w:p w14:paraId="63B2783B" w14:textId="77777777" w:rsidR="0005752F" w:rsidRPr="009E19B7" w:rsidRDefault="0005752F" w:rsidP="009E19B7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19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Начало. Тихо падает с крыши чуть </w:t>
      </w:r>
      <w:proofErr w:type="spellStart"/>
      <w:r w:rsidRPr="009E19B7">
        <w:rPr>
          <w:rFonts w:ascii="Times New Roman" w:hAnsi="Times New Roman" w:cs="Times New Roman"/>
          <w:color w:val="000000" w:themeColor="text1"/>
          <w:sz w:val="26"/>
          <w:szCs w:val="26"/>
        </w:rPr>
        <w:t>подтаивший</w:t>
      </w:r>
      <w:proofErr w:type="spellEnd"/>
      <w:r w:rsidRPr="009E19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снег.</w:t>
      </w:r>
    </w:p>
    <w:p w14:paraId="50BB5B41" w14:textId="77777777" w:rsidR="0005752F" w:rsidRPr="009E19B7" w:rsidRDefault="0005752F" w:rsidP="009E19B7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19B7">
        <w:rPr>
          <w:rFonts w:ascii="Times New Roman" w:hAnsi="Times New Roman" w:cs="Times New Roman"/>
          <w:color w:val="000000" w:themeColor="text1"/>
          <w:sz w:val="26"/>
          <w:szCs w:val="26"/>
        </w:rPr>
        <w:t>Конец. Вагон покрасили в синий цвет.</w:t>
      </w:r>
    </w:p>
    <w:p w14:paraId="3EA8B510" w14:textId="77777777" w:rsidR="0005752F" w:rsidRPr="009E19B7" w:rsidRDefault="0005752F" w:rsidP="009E19B7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19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«Закончи»</w:t>
      </w:r>
    </w:p>
    <w:p w14:paraId="69370897" w14:textId="77777777" w:rsidR="0005752F" w:rsidRPr="009E19B7" w:rsidRDefault="0005752F" w:rsidP="009E19B7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19B7">
        <w:rPr>
          <w:rFonts w:ascii="Times New Roman" w:hAnsi="Times New Roman" w:cs="Times New Roman"/>
          <w:color w:val="000000" w:themeColor="text1"/>
          <w:sz w:val="26"/>
          <w:szCs w:val="26"/>
        </w:rPr>
        <w:t>Можно закончить рисунок, задачу каким-нибудь нетривиальным способом, историю.</w:t>
      </w:r>
    </w:p>
    <w:p w14:paraId="7F518AA1" w14:textId="77777777" w:rsidR="0005752F" w:rsidRPr="009E19B7" w:rsidRDefault="0005752F" w:rsidP="009E19B7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19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«Продолжи»</w:t>
      </w:r>
    </w:p>
    <w:p w14:paraId="75A7132B" w14:textId="36D8B9E5" w:rsidR="00AD7D0F" w:rsidRPr="009E19B7" w:rsidRDefault="0005752F" w:rsidP="009E19B7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19B7">
        <w:rPr>
          <w:rFonts w:ascii="Times New Roman" w:hAnsi="Times New Roman" w:cs="Times New Roman"/>
          <w:color w:val="000000" w:themeColor="text1"/>
          <w:sz w:val="26"/>
          <w:szCs w:val="26"/>
        </w:rPr>
        <w:t>Можно продолжить рассказ или стихотворение.</w:t>
      </w:r>
    </w:p>
    <w:p w14:paraId="25974558" w14:textId="77777777" w:rsidR="00D57614" w:rsidRPr="009E19B7" w:rsidRDefault="00D57614" w:rsidP="009E19B7">
      <w:pPr>
        <w:shd w:val="clear" w:color="auto" w:fill="FFFFFF"/>
        <w:spacing w:after="0" w:afterAutospacing="1" w:line="276" w:lineRule="auto"/>
        <w:ind w:left="567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19B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lastRenderedPageBreak/>
        <w:t xml:space="preserve">Что такое </w:t>
      </w:r>
      <w:proofErr w:type="spellStart"/>
      <w:r w:rsidRPr="009E19B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друдлы</w:t>
      </w:r>
      <w:proofErr w:type="spellEnd"/>
      <w:r w:rsidRPr="009E19B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 и кто их придумал</w:t>
      </w:r>
    </w:p>
    <w:p w14:paraId="374C0A06" w14:textId="77777777" w:rsidR="00D57614" w:rsidRPr="009E19B7" w:rsidRDefault="00D57614" w:rsidP="009E19B7">
      <w:pPr>
        <w:shd w:val="clear" w:color="auto" w:fill="FFFFFF"/>
        <w:spacing w:after="195" w:line="276" w:lineRule="auto"/>
        <w:ind w:left="567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19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Есть три версии происхождения английского слова </w:t>
      </w:r>
      <w:proofErr w:type="spellStart"/>
      <w:r w:rsidRPr="009E19B7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shd w:val="clear" w:color="auto" w:fill="E8EAF0"/>
          <w:lang w:eastAsia="ru-RU"/>
        </w:rPr>
        <w:t>droodle</w:t>
      </w:r>
      <w:proofErr w:type="spellEnd"/>
      <w:r w:rsidRPr="009E19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14:paraId="7B2965D6" w14:textId="77777777" w:rsidR="00D57614" w:rsidRPr="009E19B7" w:rsidRDefault="00D57614" w:rsidP="009E19B7">
      <w:pPr>
        <w:numPr>
          <w:ilvl w:val="0"/>
          <w:numId w:val="25"/>
        </w:numPr>
        <w:shd w:val="clear" w:color="auto" w:fill="FFFFFF"/>
        <w:spacing w:after="100" w:afterAutospacing="1" w:line="276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9E19B7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shd w:val="clear" w:color="auto" w:fill="E8EAF0"/>
          <w:lang w:eastAsia="ru-RU"/>
        </w:rPr>
        <w:t>doodle</w:t>
      </w:r>
      <w:proofErr w:type="spellEnd"/>
      <w:r w:rsidRPr="009E19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(каракули) + </w:t>
      </w:r>
      <w:proofErr w:type="spellStart"/>
      <w:r w:rsidRPr="009E19B7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shd w:val="clear" w:color="auto" w:fill="E8EAF0"/>
          <w:lang w:eastAsia="ru-RU"/>
        </w:rPr>
        <w:t>riddle</w:t>
      </w:r>
      <w:proofErr w:type="spellEnd"/>
      <w:r w:rsidRPr="009E19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(загадка);</w:t>
      </w:r>
    </w:p>
    <w:p w14:paraId="7E34C4E4" w14:textId="77777777" w:rsidR="00D57614" w:rsidRPr="009E19B7" w:rsidRDefault="00D57614" w:rsidP="009E19B7">
      <w:pPr>
        <w:numPr>
          <w:ilvl w:val="0"/>
          <w:numId w:val="25"/>
        </w:numPr>
        <w:shd w:val="clear" w:color="auto" w:fill="FFFFFF"/>
        <w:spacing w:after="100" w:afterAutospacing="1" w:line="276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9E19B7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shd w:val="clear" w:color="auto" w:fill="E8EAF0"/>
          <w:lang w:eastAsia="ru-RU"/>
        </w:rPr>
        <w:t>doodle</w:t>
      </w:r>
      <w:proofErr w:type="spellEnd"/>
      <w:r w:rsidRPr="009E19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+ </w:t>
      </w:r>
      <w:proofErr w:type="spellStart"/>
      <w:r w:rsidRPr="009E19B7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shd w:val="clear" w:color="auto" w:fill="E8EAF0"/>
          <w:lang w:eastAsia="ru-RU"/>
        </w:rPr>
        <w:t>drool</w:t>
      </w:r>
      <w:proofErr w:type="spellEnd"/>
      <w:r w:rsidRPr="009E19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(пускать слюни, нести чепуху);</w:t>
      </w:r>
    </w:p>
    <w:p w14:paraId="49724C4C" w14:textId="77777777" w:rsidR="00D57614" w:rsidRPr="009E19B7" w:rsidRDefault="00D57614" w:rsidP="009E19B7">
      <w:pPr>
        <w:numPr>
          <w:ilvl w:val="0"/>
          <w:numId w:val="25"/>
        </w:numPr>
        <w:shd w:val="clear" w:color="auto" w:fill="FFFFFF"/>
        <w:spacing w:after="0" w:line="276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9E19B7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shd w:val="clear" w:color="auto" w:fill="E8EAF0"/>
          <w:lang w:eastAsia="ru-RU"/>
        </w:rPr>
        <w:t>doodle</w:t>
      </w:r>
      <w:proofErr w:type="spellEnd"/>
      <w:r w:rsidRPr="009E19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+ </w:t>
      </w:r>
      <w:proofErr w:type="spellStart"/>
      <w:r w:rsidRPr="009E19B7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shd w:val="clear" w:color="auto" w:fill="E8EAF0"/>
          <w:lang w:eastAsia="ru-RU"/>
        </w:rPr>
        <w:t>drawing</w:t>
      </w:r>
      <w:proofErr w:type="spellEnd"/>
      <w:r w:rsidRPr="009E19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(рисунок, рисование).</w:t>
      </w:r>
    </w:p>
    <w:p w14:paraId="40E5E7FC" w14:textId="77777777" w:rsidR="00D57614" w:rsidRPr="009E19B7" w:rsidRDefault="00D57614" w:rsidP="009E19B7">
      <w:pPr>
        <w:shd w:val="clear" w:color="auto" w:fill="FFFFFF"/>
        <w:spacing w:after="0" w:line="276" w:lineRule="auto"/>
        <w:ind w:left="567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F01895C" w14:textId="03F899B1" w:rsidR="00D57614" w:rsidRPr="009E19B7" w:rsidRDefault="00D57614" w:rsidP="009E19B7">
      <w:pPr>
        <w:pStyle w:val="stk-reset"/>
        <w:numPr>
          <w:ilvl w:val="0"/>
          <w:numId w:val="25"/>
        </w:numPr>
        <w:shd w:val="clear" w:color="auto" w:fill="FFFFFF"/>
        <w:spacing w:before="0" w:beforeAutospacing="0" w:after="0" w:line="276" w:lineRule="auto"/>
        <w:ind w:left="284"/>
        <w:textAlignment w:val="baseline"/>
        <w:rPr>
          <w:color w:val="000000" w:themeColor="text1"/>
          <w:sz w:val="26"/>
          <w:szCs w:val="26"/>
        </w:rPr>
      </w:pPr>
      <w:proofErr w:type="spellStart"/>
      <w:r w:rsidRPr="009E19B7">
        <w:rPr>
          <w:color w:val="000000" w:themeColor="text1"/>
          <w:sz w:val="26"/>
          <w:szCs w:val="26"/>
        </w:rPr>
        <w:t>Друдлы</w:t>
      </w:r>
      <w:proofErr w:type="spellEnd"/>
      <w:r w:rsidRPr="009E19B7">
        <w:rPr>
          <w:color w:val="000000" w:themeColor="text1"/>
          <w:sz w:val="26"/>
          <w:szCs w:val="26"/>
        </w:rPr>
        <w:t xml:space="preserve"> стали популярны в США после того, как американский комик Роджер Прайс в 1953 году издал книгу </w:t>
      </w:r>
      <w:proofErr w:type="spellStart"/>
      <w:r w:rsidR="00C960A4" w:rsidRPr="009E19B7">
        <w:rPr>
          <w:color w:val="000000" w:themeColor="text1"/>
          <w:sz w:val="26"/>
          <w:szCs w:val="26"/>
        </w:rPr>
        <w:fldChar w:fldCharType="begin"/>
      </w:r>
      <w:r w:rsidRPr="009E19B7">
        <w:rPr>
          <w:color w:val="000000" w:themeColor="text1"/>
          <w:sz w:val="26"/>
          <w:szCs w:val="26"/>
        </w:rPr>
        <w:instrText xml:space="preserve"> HYPERLINK "https://www.amazon.com/Droodles-Roger-Price/dp/B0000CK6OG" \t "_blank" </w:instrText>
      </w:r>
      <w:r w:rsidR="00C960A4" w:rsidRPr="009E19B7">
        <w:rPr>
          <w:color w:val="000000" w:themeColor="text1"/>
          <w:sz w:val="26"/>
          <w:szCs w:val="26"/>
        </w:rPr>
        <w:fldChar w:fldCharType="separate"/>
      </w:r>
      <w:r w:rsidRPr="009E19B7">
        <w:rPr>
          <w:rStyle w:val="a3"/>
          <w:color w:val="000000" w:themeColor="text1"/>
          <w:sz w:val="26"/>
          <w:szCs w:val="26"/>
          <w:bdr w:val="none" w:sz="0" w:space="0" w:color="auto" w:frame="1"/>
        </w:rPr>
        <w:t>Droodles</w:t>
      </w:r>
      <w:proofErr w:type="spellEnd"/>
      <w:r w:rsidR="00C960A4" w:rsidRPr="009E19B7">
        <w:rPr>
          <w:color w:val="000000" w:themeColor="text1"/>
          <w:sz w:val="26"/>
          <w:szCs w:val="26"/>
        </w:rPr>
        <w:fldChar w:fldCharType="end"/>
      </w:r>
      <w:r w:rsidRPr="009E19B7">
        <w:rPr>
          <w:color w:val="000000" w:themeColor="text1"/>
          <w:sz w:val="26"/>
          <w:szCs w:val="26"/>
        </w:rPr>
        <w:t xml:space="preserve"> с собранием простых картинок, смысл которых нужно </w:t>
      </w:r>
      <w:r w:rsidR="009E19B7" w:rsidRPr="009E19B7">
        <w:rPr>
          <w:color w:val="000000" w:themeColor="text1"/>
          <w:sz w:val="26"/>
          <w:szCs w:val="26"/>
        </w:rPr>
        <w:t xml:space="preserve"> </w:t>
      </w:r>
      <w:r w:rsidRPr="009E19B7">
        <w:rPr>
          <w:color w:val="000000" w:themeColor="text1"/>
          <w:sz w:val="26"/>
          <w:szCs w:val="26"/>
        </w:rPr>
        <w:t xml:space="preserve">придумать самому. Автор снабдил рисунки смешными и неожиданными </w:t>
      </w:r>
      <w:r w:rsidR="009E19B7" w:rsidRPr="009E19B7">
        <w:rPr>
          <w:color w:val="000000" w:themeColor="text1"/>
          <w:sz w:val="26"/>
          <w:szCs w:val="26"/>
        </w:rPr>
        <w:t xml:space="preserve">                    </w:t>
      </w:r>
      <w:r w:rsidRPr="009E19B7">
        <w:rPr>
          <w:color w:val="000000" w:themeColor="text1"/>
          <w:sz w:val="26"/>
          <w:szCs w:val="26"/>
        </w:rPr>
        <w:t xml:space="preserve">подписями, чтобы подтолкнуть читателя к самостоятельному и творческому поиску смыслов. Книгу быстро раскупили, а потом много раз переиздавали, добавляя новые </w:t>
      </w:r>
      <w:proofErr w:type="spellStart"/>
      <w:r w:rsidRPr="009E19B7">
        <w:rPr>
          <w:color w:val="000000" w:themeColor="text1"/>
          <w:sz w:val="26"/>
          <w:szCs w:val="26"/>
        </w:rPr>
        <w:t>друдлы</w:t>
      </w:r>
      <w:proofErr w:type="spellEnd"/>
      <w:r w:rsidRPr="009E19B7">
        <w:rPr>
          <w:color w:val="000000" w:themeColor="text1"/>
          <w:sz w:val="26"/>
          <w:szCs w:val="26"/>
        </w:rPr>
        <w:t>.</w:t>
      </w:r>
    </w:p>
    <w:p w14:paraId="08FF6DF6" w14:textId="77777777" w:rsidR="00D57614" w:rsidRPr="009E19B7" w:rsidRDefault="00D57614" w:rsidP="009E19B7">
      <w:pPr>
        <w:pStyle w:val="stk-reset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284"/>
        <w:textAlignment w:val="baseline"/>
        <w:rPr>
          <w:color w:val="000000" w:themeColor="text1"/>
          <w:sz w:val="26"/>
          <w:szCs w:val="26"/>
        </w:rPr>
      </w:pPr>
      <w:r w:rsidRPr="009E19B7">
        <w:rPr>
          <w:color w:val="000000" w:themeColor="text1"/>
          <w:sz w:val="26"/>
          <w:szCs w:val="26"/>
        </w:rPr>
        <w:t>Вот, например, картинки из </w:t>
      </w:r>
      <w:hyperlink r:id="rId11" w:tgtFrame="_blank" w:history="1">
        <w:r w:rsidRPr="009E19B7">
          <w:rPr>
            <w:rStyle w:val="a3"/>
            <w:color w:val="000000" w:themeColor="text1"/>
            <w:sz w:val="26"/>
            <w:szCs w:val="26"/>
            <w:bdr w:val="none" w:sz="0" w:space="0" w:color="auto" w:frame="1"/>
          </w:rPr>
          <w:t>свежего издания</w:t>
        </w:r>
      </w:hyperlink>
      <w:r w:rsidRPr="009E19B7">
        <w:rPr>
          <w:color w:val="000000" w:themeColor="text1"/>
          <w:sz w:val="26"/>
          <w:szCs w:val="26"/>
        </w:rPr>
        <w:t xml:space="preserve"> книги Р. Прайса «Полное собрание </w:t>
      </w:r>
      <w:proofErr w:type="spellStart"/>
      <w:r w:rsidRPr="009E19B7">
        <w:rPr>
          <w:color w:val="000000" w:themeColor="text1"/>
          <w:sz w:val="26"/>
          <w:szCs w:val="26"/>
        </w:rPr>
        <w:t>друдлов</w:t>
      </w:r>
      <w:proofErr w:type="spellEnd"/>
      <w:r w:rsidRPr="009E19B7">
        <w:rPr>
          <w:color w:val="000000" w:themeColor="text1"/>
          <w:sz w:val="26"/>
          <w:szCs w:val="26"/>
        </w:rPr>
        <w:t>» (2019):</w:t>
      </w:r>
    </w:p>
    <w:p w14:paraId="4A2A1A2F" w14:textId="77777777" w:rsidR="00D57614" w:rsidRPr="00D57614" w:rsidRDefault="00D57614" w:rsidP="009E19B7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D576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71B27B" wp14:editId="6DD8F884">
            <wp:extent cx="1677726" cy="1353998"/>
            <wp:effectExtent l="0" t="0" r="0" b="0"/>
            <wp:docPr id="1" name="Рисунок 1" descr="https://248006.selcdn.ru/main/upload/setka_images/14455007042021_db52642fc67f6c7c46657360f234a883af3224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48006.selcdn.ru/main/upload/setka_images/14455007042021_db52642fc67f6c7c46657360f234a883af32246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930" cy="136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B502B" w14:textId="77777777" w:rsidR="00D57614" w:rsidRPr="009E19B7" w:rsidRDefault="00D57614" w:rsidP="009E19B7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19B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«Шахматная доска для начинающих»</w:t>
      </w:r>
    </w:p>
    <w:p w14:paraId="1A7F6C52" w14:textId="48F76470" w:rsidR="00D57614" w:rsidRPr="009E19B7" w:rsidRDefault="00D57614" w:rsidP="009E19B7">
      <w:pPr>
        <w:pStyle w:val="stk-reset"/>
        <w:shd w:val="clear" w:color="auto" w:fill="FFFFFF"/>
        <w:spacing w:before="0" w:before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9E19B7">
        <w:rPr>
          <w:color w:val="000000" w:themeColor="text1"/>
          <w:sz w:val="26"/>
          <w:szCs w:val="26"/>
        </w:rPr>
        <w:t xml:space="preserve">Каждый может увидеть в этих картинках что-то своё, и в этом суть </w:t>
      </w:r>
      <w:proofErr w:type="spellStart"/>
      <w:r w:rsidRPr="009E19B7">
        <w:rPr>
          <w:color w:val="000000" w:themeColor="text1"/>
          <w:sz w:val="26"/>
          <w:szCs w:val="26"/>
        </w:rPr>
        <w:t>друдла</w:t>
      </w:r>
      <w:proofErr w:type="spellEnd"/>
      <w:r w:rsidR="009E19B7" w:rsidRPr="009E19B7">
        <w:rPr>
          <w:color w:val="000000" w:themeColor="text1"/>
          <w:sz w:val="26"/>
          <w:szCs w:val="26"/>
        </w:rPr>
        <w:t xml:space="preserve"> - </w:t>
      </w:r>
      <w:r w:rsidRPr="009E19B7">
        <w:rPr>
          <w:color w:val="000000" w:themeColor="text1"/>
          <w:sz w:val="26"/>
          <w:szCs w:val="26"/>
        </w:rPr>
        <w:t>он </w:t>
      </w:r>
      <w:r w:rsidR="009E19B7" w:rsidRPr="009E19B7">
        <w:rPr>
          <w:color w:val="000000" w:themeColor="text1"/>
          <w:sz w:val="26"/>
          <w:szCs w:val="26"/>
        </w:rPr>
        <w:t xml:space="preserve">                       </w:t>
      </w:r>
      <w:r w:rsidRPr="009E19B7">
        <w:rPr>
          <w:color w:val="000000" w:themeColor="text1"/>
          <w:sz w:val="26"/>
          <w:szCs w:val="26"/>
        </w:rPr>
        <w:t xml:space="preserve">развивает воображение. К тому же это просто весело — собраться большой </w:t>
      </w:r>
      <w:r w:rsidR="009E19B7" w:rsidRPr="009E19B7">
        <w:rPr>
          <w:color w:val="000000" w:themeColor="text1"/>
          <w:sz w:val="26"/>
          <w:szCs w:val="26"/>
        </w:rPr>
        <w:t xml:space="preserve">                           </w:t>
      </w:r>
      <w:r w:rsidRPr="009E19B7">
        <w:rPr>
          <w:color w:val="000000" w:themeColor="text1"/>
          <w:sz w:val="26"/>
          <w:szCs w:val="26"/>
        </w:rPr>
        <w:t xml:space="preserve">компанией, классом, Zoom-конференцией, чтобы выдумывать разные названия для </w:t>
      </w:r>
      <w:r w:rsidR="009E19B7" w:rsidRPr="009E19B7">
        <w:rPr>
          <w:color w:val="000000" w:themeColor="text1"/>
          <w:sz w:val="26"/>
          <w:szCs w:val="26"/>
        </w:rPr>
        <w:t xml:space="preserve">              </w:t>
      </w:r>
      <w:r w:rsidRPr="009E19B7">
        <w:rPr>
          <w:color w:val="000000" w:themeColor="text1"/>
          <w:sz w:val="26"/>
          <w:szCs w:val="26"/>
        </w:rPr>
        <w:t>таких картинок.</w:t>
      </w:r>
    </w:p>
    <w:p w14:paraId="256B5271" w14:textId="60C95F63" w:rsidR="00D57614" w:rsidRPr="009E19B7" w:rsidRDefault="00D57614" w:rsidP="009E19B7">
      <w:pPr>
        <w:pStyle w:val="stk-reset"/>
        <w:shd w:val="clear" w:color="auto" w:fill="FFFFFF"/>
        <w:spacing w:before="0" w:before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9E19B7">
        <w:rPr>
          <w:color w:val="000000" w:themeColor="text1"/>
          <w:sz w:val="26"/>
          <w:szCs w:val="26"/>
        </w:rPr>
        <w:t xml:space="preserve">В Америке </w:t>
      </w:r>
      <w:proofErr w:type="spellStart"/>
      <w:r w:rsidRPr="009E19B7">
        <w:rPr>
          <w:color w:val="000000" w:themeColor="text1"/>
          <w:sz w:val="26"/>
          <w:szCs w:val="26"/>
        </w:rPr>
        <w:t>друдлы</w:t>
      </w:r>
      <w:proofErr w:type="spellEnd"/>
      <w:r w:rsidRPr="009E19B7">
        <w:rPr>
          <w:color w:val="000000" w:themeColor="text1"/>
          <w:sz w:val="26"/>
          <w:szCs w:val="26"/>
        </w:rPr>
        <w:t xml:space="preserve"> из книги Прайса были так популярны, что из них делали телешоу: участники разгадывали смысл картинок в прямом эфире. В советской передаче «Будильник» был такой герой — профессор </w:t>
      </w:r>
      <w:proofErr w:type="spellStart"/>
      <w:r w:rsidRPr="009E19B7">
        <w:rPr>
          <w:color w:val="000000" w:themeColor="text1"/>
          <w:sz w:val="26"/>
          <w:szCs w:val="26"/>
        </w:rPr>
        <w:t>Друдл</w:t>
      </w:r>
      <w:proofErr w:type="spellEnd"/>
      <w:r w:rsidRPr="009E19B7">
        <w:rPr>
          <w:color w:val="000000" w:themeColor="text1"/>
          <w:sz w:val="26"/>
          <w:szCs w:val="26"/>
        </w:rPr>
        <w:t xml:space="preserve">: он показывал картинки, а дети </w:t>
      </w:r>
      <w:r w:rsidR="009E19B7" w:rsidRPr="009E19B7">
        <w:rPr>
          <w:color w:val="000000" w:themeColor="text1"/>
          <w:sz w:val="26"/>
          <w:szCs w:val="26"/>
        </w:rPr>
        <w:t xml:space="preserve">                            </w:t>
      </w:r>
      <w:r w:rsidRPr="009E19B7">
        <w:rPr>
          <w:color w:val="000000" w:themeColor="text1"/>
          <w:sz w:val="26"/>
          <w:szCs w:val="26"/>
        </w:rPr>
        <w:t>присылали свои версии толкования.</w:t>
      </w:r>
    </w:p>
    <w:p w14:paraId="21468BEC" w14:textId="77777777" w:rsidR="00D57614" w:rsidRPr="009E19B7" w:rsidRDefault="00D57614" w:rsidP="009E19B7">
      <w:pPr>
        <w:pStyle w:val="stk-reset"/>
        <w:shd w:val="clear" w:color="auto" w:fill="FFFFFF"/>
        <w:spacing w:before="0" w:beforeAutospacing="0" w:line="276" w:lineRule="auto"/>
        <w:textAlignment w:val="baseline"/>
        <w:rPr>
          <w:color w:val="000000" w:themeColor="text1"/>
          <w:sz w:val="26"/>
          <w:szCs w:val="26"/>
          <w:shd w:val="clear" w:color="auto" w:fill="FFFFFF"/>
        </w:rPr>
      </w:pPr>
      <w:r w:rsidRPr="009E19B7">
        <w:rPr>
          <w:color w:val="000000" w:themeColor="text1"/>
          <w:sz w:val="26"/>
          <w:szCs w:val="26"/>
          <w:shd w:val="clear" w:color="auto" w:fill="FFFFFF"/>
        </w:rPr>
        <w:t xml:space="preserve">Хотя именно Роджер Прайс сделал </w:t>
      </w:r>
      <w:proofErr w:type="spellStart"/>
      <w:r w:rsidRPr="009E19B7">
        <w:rPr>
          <w:color w:val="000000" w:themeColor="text1"/>
          <w:sz w:val="26"/>
          <w:szCs w:val="26"/>
          <w:shd w:val="clear" w:color="auto" w:fill="FFFFFF"/>
        </w:rPr>
        <w:t>друдлы</w:t>
      </w:r>
      <w:proofErr w:type="spellEnd"/>
      <w:r w:rsidRPr="009E19B7">
        <w:rPr>
          <w:color w:val="000000" w:themeColor="text1"/>
          <w:sz w:val="26"/>
          <w:szCs w:val="26"/>
          <w:shd w:val="clear" w:color="auto" w:fill="FFFFFF"/>
        </w:rPr>
        <w:t xml:space="preserve"> популярными по всему миру, он не был их изобретателем. Сложно установить того, кто первым придумал рисовать простые картинки с возможностью разных интерпретаций, но, например, вы наверняка узнаете «</w:t>
      </w:r>
      <w:hyperlink r:id="rId13" w:tgtFrame="_blank" w:history="1">
        <w:r w:rsidRPr="009E19B7">
          <w:rPr>
            <w:rStyle w:val="a3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удава, который проглотил слона</w:t>
        </w:r>
      </w:hyperlink>
      <w:r w:rsidRPr="009E19B7">
        <w:rPr>
          <w:color w:val="000000" w:themeColor="text1"/>
          <w:sz w:val="26"/>
          <w:szCs w:val="26"/>
          <w:shd w:val="clear" w:color="auto" w:fill="FFFFFF"/>
        </w:rPr>
        <w:t xml:space="preserve">». Он был придуман за 10 лет до пика популярности </w:t>
      </w:r>
      <w:proofErr w:type="spellStart"/>
      <w:r w:rsidRPr="009E19B7">
        <w:rPr>
          <w:color w:val="000000" w:themeColor="text1"/>
          <w:sz w:val="26"/>
          <w:szCs w:val="26"/>
          <w:shd w:val="clear" w:color="auto" w:fill="FFFFFF"/>
        </w:rPr>
        <w:t>друдлов</w:t>
      </w:r>
      <w:proofErr w:type="spellEnd"/>
      <w:r w:rsidRPr="009E19B7">
        <w:rPr>
          <w:color w:val="000000" w:themeColor="text1"/>
          <w:sz w:val="26"/>
          <w:szCs w:val="26"/>
          <w:shd w:val="clear" w:color="auto" w:fill="FFFFFF"/>
        </w:rPr>
        <w:t>.</w:t>
      </w:r>
    </w:p>
    <w:p w14:paraId="2A72B287" w14:textId="77777777" w:rsidR="00D57614" w:rsidRPr="00D57614" w:rsidRDefault="00D57614" w:rsidP="009E19B7">
      <w:pPr>
        <w:pStyle w:val="stk-reset"/>
        <w:shd w:val="clear" w:color="auto" w:fill="FFFFFF"/>
        <w:spacing w:before="0" w:beforeAutospacing="0"/>
        <w:ind w:left="-567"/>
        <w:jc w:val="center"/>
        <w:textAlignment w:val="baseline"/>
        <w:rPr>
          <w:color w:val="000000"/>
        </w:rPr>
      </w:pPr>
      <w:r w:rsidRPr="00D57614">
        <w:rPr>
          <w:noProof/>
        </w:rPr>
        <w:lastRenderedPageBreak/>
        <w:drawing>
          <wp:inline distT="0" distB="0" distL="0" distR="0" wp14:anchorId="37C2C602" wp14:editId="4632FD7D">
            <wp:extent cx="2726690" cy="1407381"/>
            <wp:effectExtent l="0" t="0" r="0" b="2540"/>
            <wp:docPr id="2" name="Рисунок 2" descr="https://248006.selcdn.ru/main/upload/setka_images/14481407042021_c3d4b76cd89b05f2c8e5da53f69c6d45806e9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48006.selcdn.ru/main/upload/setka_images/14481407042021_c3d4b76cd89b05f2c8e5da53f69c6d45806e916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220" cy="141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7BE10" w14:textId="77777777" w:rsidR="00D57614" w:rsidRPr="009E19B7" w:rsidRDefault="00D57614" w:rsidP="009E19B7">
      <w:pPr>
        <w:pStyle w:val="2"/>
        <w:shd w:val="clear" w:color="auto" w:fill="FFFFFF"/>
        <w:spacing w:before="0" w:line="276" w:lineRule="auto"/>
        <w:jc w:val="center"/>
        <w:textAlignment w:val="baseline"/>
        <w:rPr>
          <w:rStyle w:val="a6"/>
          <w:rFonts w:ascii="Times New Roman" w:hAnsi="Times New Roman" w:cs="Times New Roman"/>
          <w:bCs w:val="0"/>
          <w:color w:val="000000"/>
          <w:bdr w:val="none" w:sz="0" w:space="0" w:color="auto" w:frame="1"/>
        </w:rPr>
      </w:pPr>
      <w:r w:rsidRPr="009E19B7">
        <w:rPr>
          <w:rStyle w:val="a6"/>
          <w:rFonts w:ascii="Times New Roman" w:hAnsi="Times New Roman" w:cs="Times New Roman"/>
          <w:bCs w:val="0"/>
          <w:color w:val="000000"/>
          <w:bdr w:val="none" w:sz="0" w:space="0" w:color="auto" w:frame="1"/>
        </w:rPr>
        <w:t xml:space="preserve">Как использовать </w:t>
      </w:r>
      <w:proofErr w:type="spellStart"/>
      <w:r w:rsidRPr="009E19B7">
        <w:rPr>
          <w:rStyle w:val="a6"/>
          <w:rFonts w:ascii="Times New Roman" w:hAnsi="Times New Roman" w:cs="Times New Roman"/>
          <w:bCs w:val="0"/>
          <w:color w:val="000000"/>
          <w:bdr w:val="none" w:sz="0" w:space="0" w:color="auto" w:frame="1"/>
        </w:rPr>
        <w:t>друдлы</w:t>
      </w:r>
      <w:proofErr w:type="spellEnd"/>
      <w:r w:rsidRPr="009E19B7">
        <w:rPr>
          <w:rStyle w:val="a6"/>
          <w:rFonts w:ascii="Times New Roman" w:hAnsi="Times New Roman" w:cs="Times New Roman"/>
          <w:bCs w:val="0"/>
          <w:color w:val="000000"/>
          <w:bdr w:val="none" w:sz="0" w:space="0" w:color="auto" w:frame="1"/>
        </w:rPr>
        <w:t xml:space="preserve"> в обучении</w:t>
      </w:r>
    </w:p>
    <w:p w14:paraId="2E831733" w14:textId="77777777" w:rsidR="00D57614" w:rsidRPr="009E19B7" w:rsidRDefault="00D57614" w:rsidP="009E19B7">
      <w:pPr>
        <w:pStyle w:val="2"/>
        <w:shd w:val="clear" w:color="auto" w:fill="FFFFFF"/>
        <w:spacing w:before="0" w:line="276" w:lineRule="auto"/>
        <w:textAlignment w:val="baseline"/>
        <w:rPr>
          <w:rFonts w:ascii="Times New Roman" w:hAnsi="Times New Roman" w:cs="Times New Roman"/>
          <w:color w:val="000000"/>
        </w:rPr>
      </w:pPr>
    </w:p>
    <w:p w14:paraId="761DB985" w14:textId="6C308F19" w:rsidR="00D57614" w:rsidRPr="009E19B7" w:rsidRDefault="00D57614" w:rsidP="009E19B7">
      <w:pPr>
        <w:pStyle w:val="stk-reset"/>
        <w:shd w:val="clear" w:color="auto" w:fill="FFFFFF"/>
        <w:spacing w:before="0" w:beforeAutospacing="0" w:line="276" w:lineRule="auto"/>
        <w:textAlignment w:val="baseline"/>
        <w:rPr>
          <w:color w:val="000000"/>
          <w:sz w:val="26"/>
          <w:szCs w:val="26"/>
        </w:rPr>
      </w:pPr>
      <w:proofErr w:type="spellStart"/>
      <w:r w:rsidRPr="009E19B7">
        <w:rPr>
          <w:color w:val="000000"/>
          <w:sz w:val="26"/>
          <w:szCs w:val="26"/>
        </w:rPr>
        <w:t>Друдлы</w:t>
      </w:r>
      <w:proofErr w:type="spellEnd"/>
      <w:r w:rsidRPr="009E19B7">
        <w:rPr>
          <w:color w:val="000000"/>
          <w:sz w:val="26"/>
          <w:szCs w:val="26"/>
        </w:rPr>
        <w:t xml:space="preserve"> могут стать не только развлечением для взрослых и детей, но и хорошим </w:t>
      </w:r>
      <w:r w:rsidR="009E19B7" w:rsidRPr="009E19B7">
        <w:rPr>
          <w:color w:val="000000"/>
          <w:sz w:val="26"/>
          <w:szCs w:val="26"/>
        </w:rPr>
        <w:t xml:space="preserve">                </w:t>
      </w:r>
      <w:r w:rsidRPr="009E19B7">
        <w:rPr>
          <w:color w:val="000000"/>
          <w:sz w:val="26"/>
          <w:szCs w:val="26"/>
        </w:rPr>
        <w:t xml:space="preserve">способом визуализировать, запоминать сложную информацию, развивать воображение. Вот несколько идей, как использовать </w:t>
      </w:r>
      <w:proofErr w:type="spellStart"/>
      <w:r w:rsidRPr="009E19B7">
        <w:rPr>
          <w:color w:val="000000"/>
          <w:sz w:val="26"/>
          <w:szCs w:val="26"/>
        </w:rPr>
        <w:t>друдлы</w:t>
      </w:r>
      <w:proofErr w:type="spellEnd"/>
      <w:r w:rsidRPr="009E19B7">
        <w:rPr>
          <w:color w:val="000000"/>
          <w:sz w:val="26"/>
          <w:szCs w:val="26"/>
        </w:rPr>
        <w:t xml:space="preserve"> в онлайн- и офлайн-обучении.</w:t>
      </w:r>
    </w:p>
    <w:p w14:paraId="6D6313C8" w14:textId="77777777" w:rsidR="00AD7D0F" w:rsidRDefault="00AD7D0F" w:rsidP="00D57614">
      <w:pPr>
        <w:pStyle w:val="stk-reset"/>
        <w:shd w:val="clear" w:color="auto" w:fill="FFFFFF"/>
        <w:spacing w:before="0" w:beforeAutospacing="0" w:after="0" w:afterAutospacing="0"/>
        <w:ind w:left="-709"/>
        <w:textAlignment w:val="baseline"/>
        <w:rPr>
          <w:rStyle w:val="a6"/>
          <w:color w:val="000000"/>
          <w:bdr w:val="none" w:sz="0" w:space="0" w:color="auto" w:frame="1"/>
        </w:rPr>
      </w:pPr>
    </w:p>
    <w:p w14:paraId="0CFAD23A" w14:textId="77777777" w:rsidR="00AD7D0F" w:rsidRDefault="00AD7D0F" w:rsidP="00D57614">
      <w:pPr>
        <w:pStyle w:val="stk-reset"/>
        <w:shd w:val="clear" w:color="auto" w:fill="FFFFFF"/>
        <w:spacing w:before="0" w:beforeAutospacing="0" w:after="0" w:afterAutospacing="0"/>
        <w:ind w:left="-709"/>
        <w:textAlignment w:val="baseline"/>
        <w:rPr>
          <w:rStyle w:val="a6"/>
          <w:color w:val="000000"/>
          <w:bdr w:val="none" w:sz="0" w:space="0" w:color="auto" w:frame="1"/>
        </w:rPr>
      </w:pPr>
    </w:p>
    <w:p w14:paraId="0D5FA436" w14:textId="77777777" w:rsidR="00AD7D0F" w:rsidRDefault="00AD7D0F" w:rsidP="00D57614">
      <w:pPr>
        <w:pStyle w:val="stk-reset"/>
        <w:shd w:val="clear" w:color="auto" w:fill="FFFFFF"/>
        <w:spacing w:before="0" w:beforeAutospacing="0" w:after="0" w:afterAutospacing="0"/>
        <w:ind w:left="-709"/>
        <w:textAlignment w:val="baseline"/>
        <w:rPr>
          <w:rStyle w:val="a6"/>
          <w:color w:val="000000"/>
          <w:bdr w:val="none" w:sz="0" w:space="0" w:color="auto" w:frame="1"/>
        </w:rPr>
      </w:pPr>
    </w:p>
    <w:p w14:paraId="292B5461" w14:textId="77777777" w:rsidR="00D57614" w:rsidRPr="009E19B7" w:rsidRDefault="00D57614" w:rsidP="009E19B7">
      <w:pPr>
        <w:pStyle w:val="stk-rese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9E19B7">
        <w:rPr>
          <w:rStyle w:val="a6"/>
          <w:color w:val="000000" w:themeColor="text1"/>
          <w:sz w:val="26"/>
          <w:szCs w:val="26"/>
          <w:bdr w:val="none" w:sz="0" w:space="0" w:color="auto" w:frame="1"/>
        </w:rPr>
        <w:t>Включение внимания</w:t>
      </w:r>
    </w:p>
    <w:p w14:paraId="7E50DFE1" w14:textId="76FCE003" w:rsidR="00D57614" w:rsidRPr="009E19B7" w:rsidRDefault="00D57614" w:rsidP="009E19B7">
      <w:pPr>
        <w:pStyle w:val="stk-rese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proofErr w:type="spellStart"/>
      <w:r w:rsidRPr="009E19B7">
        <w:rPr>
          <w:color w:val="000000" w:themeColor="text1"/>
          <w:sz w:val="26"/>
          <w:szCs w:val="26"/>
        </w:rPr>
        <w:t>Друдл</w:t>
      </w:r>
      <w:proofErr w:type="spellEnd"/>
      <w:r w:rsidRPr="009E19B7">
        <w:rPr>
          <w:color w:val="000000" w:themeColor="text1"/>
          <w:sz w:val="26"/>
          <w:szCs w:val="26"/>
        </w:rPr>
        <w:t xml:space="preserve"> поможет школьникам сосредоточиться перед началом урока. Нарисуйте </w:t>
      </w:r>
      <w:proofErr w:type="spellStart"/>
      <w:r w:rsidRPr="009E19B7">
        <w:rPr>
          <w:color w:val="000000" w:themeColor="text1"/>
          <w:sz w:val="26"/>
          <w:szCs w:val="26"/>
        </w:rPr>
        <w:t>друдл</w:t>
      </w:r>
      <w:proofErr w:type="spellEnd"/>
      <w:r w:rsidRPr="009E19B7">
        <w:rPr>
          <w:color w:val="000000" w:themeColor="text1"/>
          <w:sz w:val="26"/>
          <w:szCs w:val="26"/>
        </w:rPr>
        <w:t xml:space="preserve"> на классной доске, на бумаге чёрным маркером, создайте его с помощью </w:t>
      </w:r>
      <w:hyperlink r:id="rId15" w:tgtFrame="_blank" w:history="1">
        <w:r w:rsidRPr="009E19B7">
          <w:rPr>
            <w:rStyle w:val="a3"/>
            <w:color w:val="000000" w:themeColor="text1"/>
            <w:sz w:val="26"/>
            <w:szCs w:val="26"/>
            <w:bdr w:val="none" w:sz="0" w:space="0" w:color="auto" w:frame="1"/>
          </w:rPr>
          <w:t xml:space="preserve">специального </w:t>
        </w:r>
        <w:r w:rsidR="009E19B7" w:rsidRPr="009E19B7">
          <w:rPr>
            <w:rStyle w:val="a3"/>
            <w:color w:val="000000" w:themeColor="text1"/>
            <w:sz w:val="26"/>
            <w:szCs w:val="26"/>
            <w:bdr w:val="none" w:sz="0" w:space="0" w:color="auto" w:frame="1"/>
          </w:rPr>
          <w:t xml:space="preserve">        </w:t>
        </w:r>
        <w:r w:rsidRPr="009E19B7">
          <w:rPr>
            <w:rStyle w:val="a3"/>
            <w:color w:val="000000" w:themeColor="text1"/>
            <w:sz w:val="26"/>
            <w:szCs w:val="26"/>
            <w:bdr w:val="none" w:sz="0" w:space="0" w:color="auto" w:frame="1"/>
          </w:rPr>
          <w:t>онлайн-сервиса</w:t>
        </w:r>
      </w:hyperlink>
      <w:r w:rsidRPr="009E19B7">
        <w:rPr>
          <w:color w:val="000000" w:themeColor="text1"/>
          <w:sz w:val="26"/>
          <w:szCs w:val="26"/>
        </w:rPr>
        <w:t> — и попросите детей рассказать о том, что они видят на картинке.</w:t>
      </w:r>
    </w:p>
    <w:p w14:paraId="7FA9C859" w14:textId="10CDD330" w:rsidR="00D57614" w:rsidRPr="009E19B7" w:rsidRDefault="00D57614" w:rsidP="009E19B7">
      <w:pPr>
        <w:pStyle w:val="stk-reset"/>
        <w:shd w:val="clear" w:color="auto" w:fill="FFFFFF"/>
        <w:spacing w:before="0" w:before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9E19B7">
        <w:rPr>
          <w:color w:val="000000" w:themeColor="text1"/>
          <w:sz w:val="26"/>
          <w:szCs w:val="26"/>
        </w:rPr>
        <w:t xml:space="preserve">Внимание к доске и словам учителя включится даже у тех, кто ещё не совсем проснулся или, наоборот, не отошёл после бурной переменки. Заодно дети потренируют </w:t>
      </w:r>
      <w:r w:rsidR="009E19B7" w:rsidRPr="009E19B7">
        <w:rPr>
          <w:color w:val="000000" w:themeColor="text1"/>
          <w:sz w:val="26"/>
          <w:szCs w:val="26"/>
        </w:rPr>
        <w:t xml:space="preserve">                             </w:t>
      </w:r>
      <w:r w:rsidRPr="009E19B7">
        <w:rPr>
          <w:color w:val="000000" w:themeColor="text1"/>
          <w:sz w:val="26"/>
          <w:szCs w:val="26"/>
        </w:rPr>
        <w:t xml:space="preserve">воображение. В случае с </w:t>
      </w:r>
      <w:proofErr w:type="spellStart"/>
      <w:r w:rsidRPr="009E19B7">
        <w:rPr>
          <w:color w:val="000000" w:themeColor="text1"/>
          <w:sz w:val="26"/>
          <w:szCs w:val="26"/>
        </w:rPr>
        <w:t>друдлами</w:t>
      </w:r>
      <w:proofErr w:type="spellEnd"/>
      <w:r w:rsidRPr="009E19B7">
        <w:rPr>
          <w:color w:val="000000" w:themeColor="text1"/>
          <w:sz w:val="26"/>
          <w:szCs w:val="26"/>
        </w:rPr>
        <w:t xml:space="preserve"> не бывает неправильных ответов, детям будет </w:t>
      </w:r>
      <w:r w:rsidR="009E19B7" w:rsidRPr="009E19B7">
        <w:rPr>
          <w:color w:val="000000" w:themeColor="text1"/>
          <w:sz w:val="26"/>
          <w:szCs w:val="26"/>
        </w:rPr>
        <w:t xml:space="preserve">                    </w:t>
      </w:r>
      <w:r w:rsidRPr="009E19B7">
        <w:rPr>
          <w:color w:val="000000" w:themeColor="text1"/>
          <w:sz w:val="26"/>
          <w:szCs w:val="26"/>
        </w:rPr>
        <w:t>интересно самовыражаться и проявлять свободу мышления.</w:t>
      </w:r>
    </w:p>
    <w:p w14:paraId="2F780A39" w14:textId="77777777" w:rsidR="00D57614" w:rsidRPr="009E19B7" w:rsidRDefault="00D57614" w:rsidP="009E19B7">
      <w:pPr>
        <w:pStyle w:val="stk-rese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6"/>
          <w:szCs w:val="26"/>
        </w:rPr>
      </w:pPr>
      <w:r w:rsidRPr="009E19B7">
        <w:rPr>
          <w:rStyle w:val="a6"/>
          <w:color w:val="000000" w:themeColor="text1"/>
          <w:sz w:val="26"/>
          <w:szCs w:val="26"/>
          <w:bdr w:val="none" w:sz="0" w:space="0" w:color="auto" w:frame="1"/>
        </w:rPr>
        <w:t>Способ запомнить информацию</w:t>
      </w:r>
    </w:p>
    <w:p w14:paraId="2B2D0B58" w14:textId="49E4DB37" w:rsidR="00D57614" w:rsidRPr="009E19B7" w:rsidRDefault="00D57614" w:rsidP="009E19B7">
      <w:pPr>
        <w:pStyle w:val="stk-reset"/>
        <w:shd w:val="clear" w:color="auto" w:fill="FFFFFF"/>
        <w:spacing w:before="0" w:beforeAutospacing="0" w:after="0" w:line="276" w:lineRule="auto"/>
        <w:textAlignment w:val="baseline"/>
        <w:rPr>
          <w:color w:val="000000" w:themeColor="text1"/>
          <w:sz w:val="26"/>
          <w:szCs w:val="26"/>
        </w:rPr>
      </w:pPr>
      <w:r w:rsidRPr="009E19B7">
        <w:rPr>
          <w:color w:val="000000" w:themeColor="text1"/>
          <w:sz w:val="26"/>
          <w:szCs w:val="26"/>
        </w:rPr>
        <w:t>Например, в Эстонии </w:t>
      </w:r>
      <w:hyperlink r:id="rId16" w:tgtFrame="_blank" w:history="1">
        <w:r w:rsidRPr="009E19B7">
          <w:rPr>
            <w:rStyle w:val="a3"/>
            <w:color w:val="000000" w:themeColor="text1"/>
            <w:sz w:val="26"/>
            <w:szCs w:val="26"/>
            <w:bdr w:val="none" w:sz="0" w:space="0" w:color="auto" w:frame="1"/>
          </w:rPr>
          <w:t>придумали</w:t>
        </w:r>
      </w:hyperlink>
      <w:r w:rsidRPr="009E19B7">
        <w:rPr>
          <w:color w:val="000000" w:themeColor="text1"/>
          <w:sz w:val="26"/>
          <w:szCs w:val="26"/>
        </w:rPr>
        <w:t> </w:t>
      </w:r>
      <w:proofErr w:type="spellStart"/>
      <w:r w:rsidRPr="009E19B7">
        <w:rPr>
          <w:color w:val="000000" w:themeColor="text1"/>
          <w:sz w:val="26"/>
          <w:szCs w:val="26"/>
        </w:rPr>
        <w:t>друдлы</w:t>
      </w:r>
      <w:proofErr w:type="spellEnd"/>
      <w:r w:rsidRPr="009E19B7">
        <w:rPr>
          <w:color w:val="000000" w:themeColor="text1"/>
          <w:sz w:val="26"/>
          <w:szCs w:val="26"/>
        </w:rPr>
        <w:t xml:space="preserve">, в которых зашифрованы фольклорные </w:t>
      </w:r>
      <w:r w:rsidR="009E19B7" w:rsidRPr="009E19B7">
        <w:rPr>
          <w:color w:val="000000" w:themeColor="text1"/>
          <w:sz w:val="26"/>
          <w:szCs w:val="26"/>
        </w:rPr>
        <w:t xml:space="preserve">                  </w:t>
      </w:r>
      <w:r w:rsidRPr="009E19B7">
        <w:rPr>
          <w:color w:val="000000" w:themeColor="text1"/>
          <w:sz w:val="26"/>
          <w:szCs w:val="26"/>
        </w:rPr>
        <w:t>сюжеты. В такой форме дети могут легко запомнить название книги, главных героев сказки или даже математическую формулу.</w:t>
      </w:r>
    </w:p>
    <w:p w14:paraId="7A18F240" w14:textId="77777777" w:rsidR="00D57614" w:rsidRDefault="00D57614" w:rsidP="007C5EB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1285CD" w14:textId="77777777" w:rsidR="00AD7D0F" w:rsidRDefault="00AD7D0F" w:rsidP="007C5EB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A3C963" w14:textId="7693A50A" w:rsidR="00AD7D0F" w:rsidRPr="00553819" w:rsidRDefault="00AD7D0F" w:rsidP="00553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8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– психолог</w:t>
      </w:r>
      <w:r w:rsidR="00553819" w:rsidRPr="00553819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 Каримова З.М</w:t>
      </w:r>
      <w:r w:rsidR="00034E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AD7D0F" w:rsidRPr="00553819" w:rsidSect="00755EA0">
      <w:pgSz w:w="11906" w:h="16838"/>
      <w:pgMar w:top="1134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265"/>
    <w:multiLevelType w:val="multilevel"/>
    <w:tmpl w:val="F5DA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12ABC"/>
    <w:multiLevelType w:val="multilevel"/>
    <w:tmpl w:val="6216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E1833"/>
    <w:multiLevelType w:val="multilevel"/>
    <w:tmpl w:val="105E27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C1FE0"/>
    <w:multiLevelType w:val="multilevel"/>
    <w:tmpl w:val="FED8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A68C7"/>
    <w:multiLevelType w:val="multilevel"/>
    <w:tmpl w:val="AF0C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D2C4E"/>
    <w:multiLevelType w:val="multilevel"/>
    <w:tmpl w:val="AF62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853D3"/>
    <w:multiLevelType w:val="multilevel"/>
    <w:tmpl w:val="3AC2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41B1C"/>
    <w:multiLevelType w:val="multilevel"/>
    <w:tmpl w:val="4E2C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A3CA4"/>
    <w:multiLevelType w:val="multilevel"/>
    <w:tmpl w:val="43FA50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357DF8"/>
    <w:multiLevelType w:val="multilevel"/>
    <w:tmpl w:val="BAFA9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197DE2"/>
    <w:multiLevelType w:val="multilevel"/>
    <w:tmpl w:val="2E3A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D760FE"/>
    <w:multiLevelType w:val="multilevel"/>
    <w:tmpl w:val="9116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DC1778"/>
    <w:multiLevelType w:val="multilevel"/>
    <w:tmpl w:val="138A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511F0B"/>
    <w:multiLevelType w:val="multilevel"/>
    <w:tmpl w:val="2598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34344"/>
    <w:multiLevelType w:val="multilevel"/>
    <w:tmpl w:val="A54274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AE3D12"/>
    <w:multiLevelType w:val="multilevel"/>
    <w:tmpl w:val="4E7C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EC785B"/>
    <w:multiLevelType w:val="multilevel"/>
    <w:tmpl w:val="304E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DB69C5"/>
    <w:multiLevelType w:val="multilevel"/>
    <w:tmpl w:val="E1BA41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796D4C"/>
    <w:multiLevelType w:val="multilevel"/>
    <w:tmpl w:val="8FB8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8F1761"/>
    <w:multiLevelType w:val="multilevel"/>
    <w:tmpl w:val="1FC4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1F6E0F"/>
    <w:multiLevelType w:val="multilevel"/>
    <w:tmpl w:val="1114A8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661256"/>
    <w:multiLevelType w:val="multilevel"/>
    <w:tmpl w:val="440A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795EAD"/>
    <w:multiLevelType w:val="multilevel"/>
    <w:tmpl w:val="9C8E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222088"/>
    <w:multiLevelType w:val="multilevel"/>
    <w:tmpl w:val="86CC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2C14AF"/>
    <w:multiLevelType w:val="multilevel"/>
    <w:tmpl w:val="4654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4"/>
  </w:num>
  <w:num w:numId="8">
    <w:abstractNumId w:val="15"/>
  </w:num>
  <w:num w:numId="9">
    <w:abstractNumId w:val="19"/>
  </w:num>
  <w:num w:numId="10">
    <w:abstractNumId w:val="1"/>
  </w:num>
  <w:num w:numId="11">
    <w:abstractNumId w:val="22"/>
  </w:num>
  <w:num w:numId="12">
    <w:abstractNumId w:val="23"/>
  </w:num>
  <w:num w:numId="13">
    <w:abstractNumId w:val="11"/>
  </w:num>
  <w:num w:numId="14">
    <w:abstractNumId w:val="0"/>
  </w:num>
  <w:num w:numId="15">
    <w:abstractNumId w:val="17"/>
  </w:num>
  <w:num w:numId="16">
    <w:abstractNumId w:val="12"/>
  </w:num>
  <w:num w:numId="17">
    <w:abstractNumId w:val="9"/>
  </w:num>
  <w:num w:numId="18">
    <w:abstractNumId w:val="14"/>
  </w:num>
  <w:num w:numId="19">
    <w:abstractNumId w:val="20"/>
  </w:num>
  <w:num w:numId="20">
    <w:abstractNumId w:val="8"/>
  </w:num>
  <w:num w:numId="21">
    <w:abstractNumId w:val="2"/>
  </w:num>
  <w:num w:numId="22">
    <w:abstractNumId w:val="13"/>
  </w:num>
  <w:num w:numId="23">
    <w:abstractNumId w:val="10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60"/>
    <w:rsid w:val="00034ED8"/>
    <w:rsid w:val="0005752F"/>
    <w:rsid w:val="000971C1"/>
    <w:rsid w:val="00100EA8"/>
    <w:rsid w:val="00101C2B"/>
    <w:rsid w:val="001055E7"/>
    <w:rsid w:val="001E761B"/>
    <w:rsid w:val="00217D0A"/>
    <w:rsid w:val="00255CC6"/>
    <w:rsid w:val="002731B7"/>
    <w:rsid w:val="002A7DCA"/>
    <w:rsid w:val="002E1776"/>
    <w:rsid w:val="002F2E10"/>
    <w:rsid w:val="00300923"/>
    <w:rsid w:val="0030497F"/>
    <w:rsid w:val="00324D33"/>
    <w:rsid w:val="004215D2"/>
    <w:rsid w:val="00424228"/>
    <w:rsid w:val="00444AC3"/>
    <w:rsid w:val="00471A2F"/>
    <w:rsid w:val="004F0460"/>
    <w:rsid w:val="005456CE"/>
    <w:rsid w:val="00553819"/>
    <w:rsid w:val="005972CA"/>
    <w:rsid w:val="006A3F1B"/>
    <w:rsid w:val="006B6B00"/>
    <w:rsid w:val="00755EA0"/>
    <w:rsid w:val="007A6D38"/>
    <w:rsid w:val="007C5EBA"/>
    <w:rsid w:val="007F2479"/>
    <w:rsid w:val="00840C65"/>
    <w:rsid w:val="008A3AC6"/>
    <w:rsid w:val="008F3016"/>
    <w:rsid w:val="00914314"/>
    <w:rsid w:val="00926C43"/>
    <w:rsid w:val="009834DB"/>
    <w:rsid w:val="009E19B7"/>
    <w:rsid w:val="00A05F67"/>
    <w:rsid w:val="00A46111"/>
    <w:rsid w:val="00A65D00"/>
    <w:rsid w:val="00AD1842"/>
    <w:rsid w:val="00AD7D0F"/>
    <w:rsid w:val="00B05E70"/>
    <w:rsid w:val="00B25F30"/>
    <w:rsid w:val="00B74F4E"/>
    <w:rsid w:val="00B95CE0"/>
    <w:rsid w:val="00BD2D16"/>
    <w:rsid w:val="00C84B34"/>
    <w:rsid w:val="00C92D6C"/>
    <w:rsid w:val="00C960A4"/>
    <w:rsid w:val="00CD7166"/>
    <w:rsid w:val="00CE2888"/>
    <w:rsid w:val="00D2370B"/>
    <w:rsid w:val="00D452C5"/>
    <w:rsid w:val="00D57614"/>
    <w:rsid w:val="00DA48ED"/>
    <w:rsid w:val="00DD0389"/>
    <w:rsid w:val="00E036BB"/>
    <w:rsid w:val="00F1127A"/>
    <w:rsid w:val="00F11C62"/>
    <w:rsid w:val="00F25FF9"/>
    <w:rsid w:val="00F47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5966"/>
  <w15:docId w15:val="{8108650D-B92D-43CD-869E-7A24210A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0A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C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95C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E1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F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3AC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95C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B95CE0"/>
    <w:rPr>
      <w:b/>
      <w:bCs/>
    </w:rPr>
  </w:style>
  <w:style w:type="character" w:styleId="a7">
    <w:name w:val="Emphasis"/>
    <w:basedOn w:val="a0"/>
    <w:uiPriority w:val="20"/>
    <w:qFormat/>
    <w:rsid w:val="00B95CE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8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4B3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40C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k-reset">
    <w:name w:val="stk-reset"/>
    <w:basedOn w:val="a"/>
    <w:rsid w:val="00D57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unhideWhenUsed/>
    <w:rsid w:val="00545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obrazovatelenaya-programma-izobrazitelenoe-iskusstvo-i-dekorat.html" TargetMode="External"/><Relationship Id="rId13" Type="http://schemas.openxmlformats.org/officeDocument/2006/relationships/hyperlink" Target="https://www.labirint.ru/screenshot/goods/655425/6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ewshed.edu95.ru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olklore.ee/Droodles/saateson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ewshedrin@mail.ru" TargetMode="External"/><Relationship Id="rId11" Type="http://schemas.openxmlformats.org/officeDocument/2006/relationships/hyperlink" Target="https://www.amazon.com/Ultimate-Droodles-Compendium-Collection-Creations/dp/1931290695/ref=as_li_ss_tl?keywords=The+Ultimate+Droodles+Compendium:+The+Absurdly+Complete+Collection+of+All+the+Classic+Zany+Creations&amp;qid=1551883945&amp;s=gateway&amp;sr=8-1&amp;linkCode=sl1&amp;tag=hippocampus-20&amp;linkId=f068adbff056491222f24ca94fc497c9&amp;language=en_U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tallfellow.com/droodles/" TargetMode="External"/><Relationship Id="rId10" Type="http://schemas.openxmlformats.org/officeDocument/2006/relationships/hyperlink" Target="http://psihdocs.ru/bolezni-gryaznih-ru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ihdocs.ru/nekotorie-aspekti-kachestvennoj-ocenki-otvetov-testiruemih-v-s.html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3169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narmi kersipov</cp:lastModifiedBy>
  <cp:revision>18</cp:revision>
  <cp:lastPrinted>2024-10-01T21:00:00Z</cp:lastPrinted>
  <dcterms:created xsi:type="dcterms:W3CDTF">2024-09-24T07:49:00Z</dcterms:created>
  <dcterms:modified xsi:type="dcterms:W3CDTF">2024-10-01T21:56:00Z</dcterms:modified>
</cp:coreProperties>
</file>