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A16" w:rsidRPr="004C3A16" w:rsidRDefault="004C3A16" w:rsidP="004C3A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3A16">
        <w:rPr>
          <w:rFonts w:ascii="Times New Roman" w:hAnsi="Times New Roman" w:cs="Times New Roman"/>
          <w:b/>
          <w:sz w:val="24"/>
          <w:szCs w:val="24"/>
        </w:rPr>
        <w:t>Тренировочные задания для подготовки обучающихся к проведению исследования</w:t>
      </w:r>
    </w:p>
    <w:p w:rsidR="0001193B" w:rsidRDefault="00277D3C" w:rsidP="00277D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Чтобы избежать трудностей и вопросов детей при проведении итоговой работы, связанных с оформлением ответов, накануне рекомендуется провести тренировочное занятие, в ходе которого на конкретных примерах показывается, как записывать и исправлять ответы на задания различного типа. </w:t>
      </w:r>
    </w:p>
    <w:p w:rsidR="00277D3C" w:rsidRPr="0001193B" w:rsidRDefault="00277D3C" w:rsidP="00277D3C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Ниже приводится сценарий тренировочного занятия.</w:t>
      </w:r>
    </w:p>
    <w:p w:rsidR="00277D3C" w:rsidRPr="0001193B" w:rsidRDefault="00277D3C" w:rsidP="00277D3C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193B">
        <w:rPr>
          <w:rFonts w:ascii="Times New Roman" w:hAnsi="Times New Roman" w:cs="Times New Roman"/>
          <w:b/>
          <w:sz w:val="24"/>
          <w:szCs w:val="24"/>
        </w:rPr>
        <w:t>Тренировочное занятие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1193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>«Ребята! Завтра мы будем писать проверочную работу по русскому языку. Нам встретятся разные задания. Сейчас мы с вами потренируемся.</w:t>
      </w:r>
    </w:p>
    <w:p w:rsidR="00277D3C" w:rsidRPr="0001193B" w:rsidRDefault="00277D3C" w:rsidP="00277D3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>Вам встретятся задания, в которых среди слов нужно найти только определенные слова и поставить крестик в квадрате под выбранным словом».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  <w:u w:val="single"/>
        </w:rPr>
        <w:t>Задание 1</w:t>
      </w:r>
      <w:r w:rsidRPr="00011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Запись на доске:</w:t>
      </w:r>
      <w:r w:rsidRPr="0001193B">
        <w:rPr>
          <w:rFonts w:ascii="Times New Roman" w:hAnsi="Times New Roman" w:cs="Times New Roman"/>
          <w:sz w:val="24"/>
          <w:szCs w:val="24"/>
        </w:rPr>
        <w:tab/>
      </w:r>
    </w:p>
    <w:p w:rsidR="00277D3C" w:rsidRPr="0001193B" w:rsidRDefault="00277D3C" w:rsidP="00277D3C">
      <w:pPr>
        <w:pStyle w:val="a9"/>
        <w:spacing w:before="120" w:after="240"/>
      </w:pPr>
      <w:r w:rsidRPr="0001193B">
        <w:t xml:space="preserve">Найди слово, в котором второй звук – мягкий согласный. Отметь </w:t>
      </w:r>
      <w:proofErr w:type="gramStart"/>
      <w:r w:rsidRPr="0001193B">
        <w:t xml:space="preserve">ответ </w:t>
      </w:r>
      <w:r w:rsidRPr="0001193B">
        <w:rPr>
          <w:b/>
        </w:rPr>
        <w:sym w:font="Wingdings 2" w:char="F054"/>
      </w:r>
      <w:r w:rsidRPr="0001193B">
        <w:t>.</w:t>
      </w:r>
      <w:proofErr w:type="gramEnd"/>
    </w:p>
    <w:p w:rsidR="00277D3C" w:rsidRPr="0001193B" w:rsidRDefault="00277D3C" w:rsidP="00277D3C">
      <w:pPr>
        <w:pStyle w:val="a9"/>
        <w:ind w:left="454" w:firstLine="454"/>
        <w:rPr>
          <w:iCs/>
        </w:rPr>
      </w:pPr>
      <w:r w:rsidRPr="0001193B">
        <w:rPr>
          <w:b/>
        </w:rPr>
        <w:sym w:font="Wingdings" w:char="F0A8"/>
      </w:r>
      <w:r w:rsidRPr="0001193B">
        <w:rPr>
          <w:iCs/>
        </w:rPr>
        <w:t xml:space="preserve">  уши</w:t>
      </w:r>
      <w:r w:rsidRPr="0001193B">
        <w:rPr>
          <w:iCs/>
        </w:rPr>
        <w:tab/>
      </w:r>
      <w:proofErr w:type="gramStart"/>
      <w:r w:rsidRPr="0001193B">
        <w:rPr>
          <w:iCs/>
        </w:rPr>
        <w:tab/>
      </w:r>
      <w:r w:rsidRPr="0001193B">
        <w:rPr>
          <w:b/>
        </w:rPr>
        <w:sym w:font="Wingdings" w:char="F0A8"/>
      </w:r>
      <w:r w:rsidRPr="0001193B">
        <w:t xml:space="preserve">  </w:t>
      </w:r>
      <w:r w:rsidRPr="0001193B">
        <w:rPr>
          <w:iCs/>
        </w:rPr>
        <w:t>слива</w:t>
      </w:r>
      <w:proofErr w:type="gramEnd"/>
      <w:r w:rsidRPr="0001193B">
        <w:rPr>
          <w:iCs/>
        </w:rPr>
        <w:tab/>
      </w:r>
      <w:r w:rsidRPr="0001193B">
        <w:rPr>
          <w:iCs/>
        </w:rPr>
        <w:tab/>
      </w:r>
      <w:r w:rsidRPr="0001193B">
        <w:rPr>
          <w:b/>
        </w:rPr>
        <w:sym w:font="Wingdings" w:char="F0A8"/>
      </w:r>
      <w:r w:rsidRPr="0001193B">
        <w:rPr>
          <w:iCs/>
        </w:rPr>
        <w:t xml:space="preserve">  деньки</w:t>
      </w:r>
      <w:r w:rsidRPr="0001193B">
        <w:rPr>
          <w:iCs/>
        </w:rPr>
        <w:tab/>
      </w:r>
      <w:r w:rsidRPr="0001193B">
        <w:rPr>
          <w:iCs/>
        </w:rPr>
        <w:tab/>
      </w:r>
      <w:r w:rsidRPr="0001193B">
        <w:rPr>
          <w:b/>
        </w:rPr>
        <w:sym w:font="Wingdings" w:char="F0A8"/>
      </w:r>
      <w:r w:rsidRPr="0001193B">
        <w:rPr>
          <w:iCs/>
        </w:rPr>
        <w:t xml:space="preserve">  сцена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93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 xml:space="preserve">«Посмотрите на доску, а я прочитаю задание: «Найди слово, в котором второй звук – мягкий согласный. Отметь </w:t>
      </w:r>
      <w:proofErr w:type="gramStart"/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 xml:space="preserve">ответ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sym w:font="Wingdings 2" w:char="F054"/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>»</w:t>
      </w:r>
      <w:proofErr w:type="gramEnd"/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>. Дочитайте сами задание до конца. Какое это слово?»</w:t>
      </w:r>
      <w:r w:rsidRPr="000119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7D3C" w:rsidRPr="0001193B" w:rsidRDefault="00277D3C" w:rsidP="0027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Ученики решают, что это слово </w:t>
      </w:r>
      <w:r w:rsidRPr="0001193B">
        <w:rPr>
          <w:rFonts w:ascii="Times New Roman" w:hAnsi="Times New Roman" w:cs="Times New Roman"/>
          <w:i/>
          <w:sz w:val="24"/>
          <w:szCs w:val="24"/>
        </w:rPr>
        <w:t>слива</w:t>
      </w:r>
      <w:r w:rsidRPr="0001193B">
        <w:rPr>
          <w:rFonts w:ascii="Times New Roman" w:hAnsi="Times New Roman" w:cs="Times New Roman"/>
          <w:sz w:val="24"/>
          <w:szCs w:val="24"/>
        </w:rPr>
        <w:t>, учитель предлагает кому-нибудь из детей выйти к доске и поставить крестик в квадратике рядом с этим словом. Теперь запись на доске выглядит так:</w:t>
      </w:r>
    </w:p>
    <w:p w:rsidR="00277D3C" w:rsidRPr="0001193B" w:rsidRDefault="00277D3C" w:rsidP="00277D3C">
      <w:pPr>
        <w:pStyle w:val="a9"/>
        <w:spacing w:before="120" w:after="240"/>
      </w:pPr>
      <w:r w:rsidRPr="0001193B">
        <w:t xml:space="preserve">Найди слово, в котором второй звук – мягкий согласный. Отметь </w:t>
      </w:r>
      <w:proofErr w:type="gramStart"/>
      <w:r w:rsidRPr="0001193B">
        <w:t xml:space="preserve">ответ </w:t>
      </w:r>
      <w:r w:rsidRPr="0001193B">
        <w:rPr>
          <w:b/>
        </w:rPr>
        <w:sym w:font="Wingdings 2" w:char="F054"/>
      </w:r>
      <w:r w:rsidRPr="0001193B">
        <w:t>.</w:t>
      </w:r>
      <w:proofErr w:type="gramEnd"/>
    </w:p>
    <w:p w:rsidR="00277D3C" w:rsidRPr="0001193B" w:rsidRDefault="005C4DC4" w:rsidP="00277D3C">
      <w:pPr>
        <w:pStyle w:val="a9"/>
        <w:ind w:left="454" w:firstLine="454"/>
        <w:rPr>
          <w:iCs/>
        </w:rPr>
      </w:pPr>
      <w:r>
        <w:rPr>
          <w:noProof/>
        </w:rPr>
        <w:pict>
          <v:line id="_x0000_s1026" style="position:absolute;left:0;text-align:left;flip:x;z-index:251660288" from="38.4pt,-2.1pt" to="59.6pt,14.6pt" strokeweight="1.25pt"/>
        </w:pict>
      </w:r>
      <w:r w:rsidR="00277D3C" w:rsidRPr="0001193B">
        <w:rPr>
          <w:b/>
        </w:rPr>
        <w:sym w:font="Wingdings" w:char="F0A8"/>
      </w:r>
      <w:r w:rsidR="00277D3C" w:rsidRPr="0001193B">
        <w:rPr>
          <w:iCs/>
        </w:rPr>
        <w:t xml:space="preserve">  уши</w:t>
      </w:r>
      <w:r w:rsidR="00277D3C" w:rsidRPr="0001193B">
        <w:rPr>
          <w:iCs/>
        </w:rPr>
        <w:tab/>
      </w:r>
      <w:proofErr w:type="gramStart"/>
      <w:r w:rsidR="00277D3C" w:rsidRPr="0001193B">
        <w:rPr>
          <w:iCs/>
        </w:rPr>
        <w:tab/>
      </w:r>
      <w:r w:rsidR="00277D3C" w:rsidRPr="0001193B">
        <w:rPr>
          <w:b/>
        </w:rPr>
        <w:sym w:font="Wingdings 2" w:char="F054"/>
      </w:r>
      <w:r w:rsidR="00277D3C" w:rsidRPr="0001193B">
        <w:t xml:space="preserve">  </w:t>
      </w:r>
      <w:r w:rsidR="00277D3C" w:rsidRPr="0001193B">
        <w:rPr>
          <w:iCs/>
        </w:rPr>
        <w:t>слива</w:t>
      </w:r>
      <w:proofErr w:type="gramEnd"/>
      <w:r w:rsidR="00277D3C" w:rsidRPr="0001193B">
        <w:rPr>
          <w:iCs/>
        </w:rPr>
        <w:tab/>
      </w:r>
      <w:r w:rsidR="00277D3C" w:rsidRPr="0001193B">
        <w:rPr>
          <w:iCs/>
        </w:rPr>
        <w:tab/>
      </w:r>
      <w:r w:rsidR="00277D3C" w:rsidRPr="0001193B">
        <w:rPr>
          <w:b/>
        </w:rPr>
        <w:sym w:font="Wingdings" w:char="F0A8"/>
      </w:r>
      <w:r w:rsidR="00277D3C" w:rsidRPr="0001193B">
        <w:rPr>
          <w:iCs/>
        </w:rPr>
        <w:t xml:space="preserve">  деньги</w:t>
      </w:r>
      <w:r w:rsidR="00277D3C" w:rsidRPr="0001193B">
        <w:rPr>
          <w:iCs/>
        </w:rPr>
        <w:tab/>
      </w:r>
      <w:r w:rsidR="00277D3C" w:rsidRPr="0001193B">
        <w:rPr>
          <w:iCs/>
        </w:rPr>
        <w:tab/>
      </w:r>
      <w:r w:rsidR="00277D3C" w:rsidRPr="0001193B">
        <w:rPr>
          <w:b/>
        </w:rPr>
        <w:sym w:font="Wingdings" w:char="F0A8"/>
      </w:r>
      <w:r w:rsidR="00277D3C" w:rsidRPr="0001193B">
        <w:rPr>
          <w:iCs/>
        </w:rPr>
        <w:t xml:space="preserve">  сцена</w:t>
      </w:r>
    </w:p>
    <w:p w:rsidR="00277D3C" w:rsidRPr="0001193B" w:rsidRDefault="00277D3C" w:rsidP="0027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D3C" w:rsidRPr="0001193B" w:rsidRDefault="00277D3C" w:rsidP="00277D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93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>«Если вы сначала выбрали ответ, а потом поняли, что ошиблись, зачеркните свой первый ответ и поставьте «крестик» рядом с верным ответом, как это сделано на доске».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Запись на доске:</w:t>
      </w:r>
    </w:p>
    <w:p w:rsidR="00277D3C" w:rsidRPr="0001193B" w:rsidRDefault="00277D3C" w:rsidP="00277D3C">
      <w:pPr>
        <w:pStyle w:val="a9"/>
        <w:spacing w:before="120" w:after="240"/>
      </w:pPr>
      <w:r w:rsidRPr="0001193B">
        <w:t xml:space="preserve">Найди слово, в котором второй звук – мягкий согласный. Отметь </w:t>
      </w:r>
      <w:proofErr w:type="gramStart"/>
      <w:r w:rsidRPr="0001193B">
        <w:t xml:space="preserve">ответ </w:t>
      </w:r>
      <w:r w:rsidRPr="0001193B">
        <w:rPr>
          <w:b/>
        </w:rPr>
        <w:sym w:font="Wingdings 2" w:char="F054"/>
      </w:r>
      <w:r w:rsidRPr="0001193B">
        <w:t>.</w:t>
      </w:r>
      <w:proofErr w:type="gramEnd"/>
    </w:p>
    <w:p w:rsidR="00277D3C" w:rsidRPr="0001193B" w:rsidRDefault="00277D3C" w:rsidP="00277D3C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1193B">
        <w:rPr>
          <w:rFonts w:ascii="Times New Roman" w:hAnsi="Times New Roman" w:cs="Times New Roman"/>
          <w:b/>
          <w:sz w:val="24"/>
          <w:szCs w:val="24"/>
        </w:rPr>
        <w:sym w:font="Wingdings 2" w:char="F054"/>
      </w:r>
      <w:r w:rsidRPr="0001193B">
        <w:rPr>
          <w:rFonts w:ascii="Times New Roman" w:hAnsi="Times New Roman" w:cs="Times New Roman"/>
          <w:iCs/>
          <w:sz w:val="24"/>
          <w:szCs w:val="24"/>
        </w:rPr>
        <w:t xml:space="preserve">  уши</w:t>
      </w:r>
      <w:r w:rsidRPr="0001193B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01193B">
        <w:rPr>
          <w:rFonts w:ascii="Times New Roman" w:hAnsi="Times New Roman" w:cs="Times New Roman"/>
          <w:iCs/>
          <w:sz w:val="24"/>
          <w:szCs w:val="24"/>
        </w:rPr>
        <w:tab/>
      </w:r>
      <w:r w:rsidRPr="0001193B">
        <w:rPr>
          <w:rFonts w:ascii="Times New Roman" w:hAnsi="Times New Roman" w:cs="Times New Roman"/>
          <w:b/>
          <w:sz w:val="24"/>
          <w:szCs w:val="24"/>
        </w:rPr>
        <w:sym w:font="Wingdings 2" w:char="F054"/>
      </w:r>
      <w:r w:rsidRPr="0001193B">
        <w:rPr>
          <w:rFonts w:ascii="Times New Roman" w:hAnsi="Times New Roman" w:cs="Times New Roman"/>
          <w:sz w:val="24"/>
          <w:szCs w:val="24"/>
        </w:rPr>
        <w:t xml:space="preserve">  </w:t>
      </w:r>
      <w:r w:rsidRPr="0001193B">
        <w:rPr>
          <w:rFonts w:ascii="Times New Roman" w:hAnsi="Times New Roman" w:cs="Times New Roman"/>
          <w:iCs/>
          <w:sz w:val="24"/>
          <w:szCs w:val="24"/>
        </w:rPr>
        <w:t>слива</w:t>
      </w:r>
      <w:proofErr w:type="gramEnd"/>
      <w:r w:rsidRPr="0001193B">
        <w:rPr>
          <w:rFonts w:ascii="Times New Roman" w:hAnsi="Times New Roman" w:cs="Times New Roman"/>
          <w:iCs/>
          <w:sz w:val="24"/>
          <w:szCs w:val="24"/>
        </w:rPr>
        <w:tab/>
      </w:r>
      <w:r w:rsidRPr="0001193B">
        <w:rPr>
          <w:rFonts w:ascii="Times New Roman" w:hAnsi="Times New Roman" w:cs="Times New Roman"/>
          <w:iCs/>
          <w:sz w:val="24"/>
          <w:szCs w:val="24"/>
        </w:rPr>
        <w:tab/>
      </w:r>
      <w:r w:rsidRPr="0001193B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01193B">
        <w:rPr>
          <w:rFonts w:ascii="Times New Roman" w:hAnsi="Times New Roman" w:cs="Times New Roman"/>
          <w:iCs/>
          <w:sz w:val="24"/>
          <w:szCs w:val="24"/>
        </w:rPr>
        <w:t xml:space="preserve">  деньги</w:t>
      </w:r>
      <w:r w:rsidRPr="0001193B">
        <w:rPr>
          <w:rFonts w:ascii="Times New Roman" w:hAnsi="Times New Roman" w:cs="Times New Roman"/>
          <w:iCs/>
          <w:sz w:val="24"/>
          <w:szCs w:val="24"/>
        </w:rPr>
        <w:tab/>
      </w:r>
      <w:r w:rsidRPr="0001193B">
        <w:rPr>
          <w:rFonts w:ascii="Times New Roman" w:hAnsi="Times New Roman" w:cs="Times New Roman"/>
          <w:iCs/>
          <w:sz w:val="24"/>
          <w:szCs w:val="24"/>
        </w:rPr>
        <w:tab/>
      </w:r>
      <w:r w:rsidRPr="0001193B">
        <w:rPr>
          <w:rFonts w:ascii="Times New Roman" w:hAnsi="Times New Roman" w:cs="Times New Roman"/>
          <w:b/>
          <w:sz w:val="24"/>
          <w:szCs w:val="24"/>
        </w:rPr>
        <w:sym w:font="Wingdings" w:char="F0A8"/>
      </w:r>
      <w:r w:rsidRPr="0001193B">
        <w:rPr>
          <w:rFonts w:ascii="Times New Roman" w:hAnsi="Times New Roman" w:cs="Times New Roman"/>
          <w:iCs/>
          <w:sz w:val="24"/>
          <w:szCs w:val="24"/>
        </w:rPr>
        <w:t xml:space="preserve">  сцена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D3C" w:rsidRPr="0001193B" w:rsidRDefault="00277D3C" w:rsidP="00277D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93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>«В работе вы встретитесь с заданиями, где нужно будет записать предложенные слова в таблицу. Давайте потренируемся выполнять такие задания».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  <w:u w:val="single"/>
        </w:rPr>
        <w:lastRenderedPageBreak/>
        <w:t>Задание 2</w:t>
      </w:r>
      <w:r w:rsidRPr="00011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D3C" w:rsidRPr="0001193B" w:rsidRDefault="00277D3C" w:rsidP="00277D3C">
      <w:pPr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Запись на доске:</w:t>
      </w:r>
    </w:p>
    <w:p w:rsidR="00277D3C" w:rsidRPr="0001193B" w:rsidRDefault="00277D3C" w:rsidP="00277D3C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Даны слова: город, колесо, бегемот, тетрадь, йод, яма, перемена</w:t>
      </w:r>
    </w:p>
    <w:p w:rsidR="00277D3C" w:rsidRPr="0001193B" w:rsidRDefault="00277D3C" w:rsidP="00277D3C">
      <w:pPr>
        <w:pStyle w:val="a9"/>
        <w:ind w:firstLine="454"/>
      </w:pPr>
      <w:r w:rsidRPr="0001193B">
        <w:t>Запиши слова в нужный столбик таблицы. Обрати внимание: некоторые слова не нужно будет писать ни в один из столбиков.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95"/>
      </w:tblGrid>
      <w:tr w:rsidR="00277D3C" w:rsidRPr="0001193B" w:rsidTr="00A63979">
        <w:tc>
          <w:tcPr>
            <w:tcW w:w="4644" w:type="dxa"/>
          </w:tcPr>
          <w:p w:rsidR="00277D3C" w:rsidRPr="0001193B" w:rsidRDefault="00277D3C" w:rsidP="00A63979">
            <w:pPr>
              <w:pStyle w:val="a9"/>
              <w:jc w:val="center"/>
            </w:pPr>
            <w:r w:rsidRPr="0001193B">
              <w:t>Слова, состоящие из двух слогов</w:t>
            </w:r>
          </w:p>
        </w:tc>
        <w:tc>
          <w:tcPr>
            <w:tcW w:w="4395" w:type="dxa"/>
          </w:tcPr>
          <w:p w:rsidR="00277D3C" w:rsidRPr="0001193B" w:rsidRDefault="00277D3C" w:rsidP="00A63979">
            <w:pPr>
              <w:pStyle w:val="a9"/>
              <w:jc w:val="center"/>
            </w:pPr>
            <w:r w:rsidRPr="0001193B">
              <w:t>Слова, состоящие из трех слогов</w:t>
            </w:r>
          </w:p>
        </w:tc>
      </w:tr>
      <w:tr w:rsidR="00277D3C" w:rsidRPr="0001193B" w:rsidTr="00A63979">
        <w:tc>
          <w:tcPr>
            <w:tcW w:w="4644" w:type="dxa"/>
          </w:tcPr>
          <w:p w:rsidR="00277D3C" w:rsidRPr="0001193B" w:rsidRDefault="00277D3C" w:rsidP="00A63979">
            <w:pPr>
              <w:pStyle w:val="a9"/>
            </w:pPr>
          </w:p>
        </w:tc>
        <w:tc>
          <w:tcPr>
            <w:tcW w:w="4395" w:type="dxa"/>
          </w:tcPr>
          <w:p w:rsidR="00277D3C" w:rsidRPr="0001193B" w:rsidRDefault="00277D3C" w:rsidP="00A63979">
            <w:pPr>
              <w:pStyle w:val="a9"/>
            </w:pPr>
          </w:p>
        </w:tc>
      </w:tr>
      <w:tr w:rsidR="00277D3C" w:rsidRPr="0001193B" w:rsidTr="00A63979">
        <w:tc>
          <w:tcPr>
            <w:tcW w:w="4644" w:type="dxa"/>
          </w:tcPr>
          <w:p w:rsidR="00277D3C" w:rsidRPr="0001193B" w:rsidRDefault="00277D3C" w:rsidP="00A63979">
            <w:pPr>
              <w:pStyle w:val="a9"/>
            </w:pPr>
          </w:p>
        </w:tc>
        <w:tc>
          <w:tcPr>
            <w:tcW w:w="4395" w:type="dxa"/>
          </w:tcPr>
          <w:p w:rsidR="00277D3C" w:rsidRPr="0001193B" w:rsidRDefault="00277D3C" w:rsidP="00A63979">
            <w:pPr>
              <w:pStyle w:val="a9"/>
            </w:pPr>
          </w:p>
        </w:tc>
      </w:tr>
      <w:tr w:rsidR="00277D3C" w:rsidRPr="0001193B" w:rsidTr="00A63979">
        <w:tc>
          <w:tcPr>
            <w:tcW w:w="4644" w:type="dxa"/>
          </w:tcPr>
          <w:p w:rsidR="00277D3C" w:rsidRPr="0001193B" w:rsidRDefault="00277D3C" w:rsidP="00A63979">
            <w:pPr>
              <w:pStyle w:val="a9"/>
            </w:pPr>
          </w:p>
        </w:tc>
        <w:tc>
          <w:tcPr>
            <w:tcW w:w="4395" w:type="dxa"/>
          </w:tcPr>
          <w:p w:rsidR="00277D3C" w:rsidRPr="0001193B" w:rsidRDefault="00277D3C" w:rsidP="00A63979">
            <w:pPr>
              <w:pStyle w:val="a9"/>
            </w:pPr>
          </w:p>
        </w:tc>
      </w:tr>
    </w:tbl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D3C" w:rsidRPr="0001193B" w:rsidRDefault="00277D3C" w:rsidP="00277D3C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shd w:val="clear" w:color="auto" w:fill="E0E0E0"/>
        </w:rPr>
      </w:pPr>
      <w:r w:rsidRPr="0001193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>«Послушайте, я прочитаю задание. Прочитайте детям задание. Кто готов продиктовать мне слова, которые нужно записать в первый столбик? Кто поможет мне записать слова во второй столбик?»</w:t>
      </w:r>
    </w:p>
    <w:p w:rsidR="00277D3C" w:rsidRPr="0001193B" w:rsidRDefault="00277D3C" w:rsidP="0027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После совместного выполнения задания запись на доске выглядит так:</w:t>
      </w:r>
    </w:p>
    <w:p w:rsidR="00277D3C" w:rsidRPr="0001193B" w:rsidRDefault="00277D3C" w:rsidP="00277D3C">
      <w:pPr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  <w:shd w:val="clear" w:color="auto" w:fill="E0E0E0"/>
        </w:rPr>
        <w:t xml:space="preserve"> </w:t>
      </w:r>
      <w:r w:rsidRPr="0001193B">
        <w:rPr>
          <w:rFonts w:ascii="Times New Roman" w:hAnsi="Times New Roman" w:cs="Times New Roman"/>
          <w:sz w:val="24"/>
          <w:szCs w:val="24"/>
        </w:rPr>
        <w:t>Запись на доске:</w:t>
      </w:r>
    </w:p>
    <w:p w:rsidR="00277D3C" w:rsidRPr="0001193B" w:rsidRDefault="00277D3C" w:rsidP="00277D3C">
      <w:pPr>
        <w:ind w:firstLine="454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Даны слова: город, колесо, бегемот, тетрадь, йод, яма, перемена</w:t>
      </w:r>
    </w:p>
    <w:p w:rsidR="00277D3C" w:rsidRPr="0001193B" w:rsidRDefault="00277D3C" w:rsidP="00277D3C">
      <w:pPr>
        <w:pStyle w:val="a9"/>
        <w:ind w:firstLine="454"/>
      </w:pPr>
      <w:r w:rsidRPr="0001193B">
        <w:t>Запиши слова в нужный столбик таблицы. Обрати внимание: некоторые слова не нужно будет писать ни в один из столбиков.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395"/>
      </w:tblGrid>
      <w:tr w:rsidR="00277D3C" w:rsidRPr="0001193B" w:rsidTr="00A63979">
        <w:tc>
          <w:tcPr>
            <w:tcW w:w="4644" w:type="dxa"/>
          </w:tcPr>
          <w:p w:rsidR="00277D3C" w:rsidRPr="0001193B" w:rsidRDefault="00277D3C" w:rsidP="00A63979">
            <w:pPr>
              <w:pStyle w:val="a9"/>
              <w:jc w:val="center"/>
            </w:pPr>
            <w:r w:rsidRPr="0001193B">
              <w:t>Слова, состоящие из двух слогов</w:t>
            </w:r>
          </w:p>
        </w:tc>
        <w:tc>
          <w:tcPr>
            <w:tcW w:w="4395" w:type="dxa"/>
          </w:tcPr>
          <w:p w:rsidR="00277D3C" w:rsidRPr="0001193B" w:rsidRDefault="00277D3C" w:rsidP="00A63979">
            <w:pPr>
              <w:pStyle w:val="a9"/>
              <w:jc w:val="center"/>
            </w:pPr>
            <w:r w:rsidRPr="0001193B">
              <w:t>Слова, состоящие из трех слогов</w:t>
            </w:r>
          </w:p>
        </w:tc>
      </w:tr>
      <w:tr w:rsidR="00277D3C" w:rsidRPr="0001193B" w:rsidTr="00A63979">
        <w:tc>
          <w:tcPr>
            <w:tcW w:w="4644" w:type="dxa"/>
          </w:tcPr>
          <w:p w:rsidR="00277D3C" w:rsidRPr="0001193B" w:rsidRDefault="00277D3C" w:rsidP="00A63979">
            <w:pPr>
              <w:pStyle w:val="a9"/>
            </w:pPr>
            <w:r w:rsidRPr="0001193B">
              <w:t>город</w:t>
            </w:r>
          </w:p>
        </w:tc>
        <w:tc>
          <w:tcPr>
            <w:tcW w:w="4395" w:type="dxa"/>
          </w:tcPr>
          <w:p w:rsidR="00277D3C" w:rsidRPr="0001193B" w:rsidRDefault="00277D3C" w:rsidP="00A63979">
            <w:pPr>
              <w:pStyle w:val="a9"/>
            </w:pPr>
            <w:r w:rsidRPr="0001193B">
              <w:t>колесо</w:t>
            </w:r>
          </w:p>
        </w:tc>
      </w:tr>
      <w:tr w:rsidR="00277D3C" w:rsidRPr="0001193B" w:rsidTr="00A63979">
        <w:tc>
          <w:tcPr>
            <w:tcW w:w="4644" w:type="dxa"/>
          </w:tcPr>
          <w:p w:rsidR="00277D3C" w:rsidRPr="0001193B" w:rsidRDefault="00277D3C" w:rsidP="00A63979">
            <w:pPr>
              <w:pStyle w:val="a9"/>
            </w:pPr>
            <w:r w:rsidRPr="0001193B">
              <w:t>тетрадь</w:t>
            </w:r>
          </w:p>
        </w:tc>
        <w:tc>
          <w:tcPr>
            <w:tcW w:w="4395" w:type="dxa"/>
          </w:tcPr>
          <w:p w:rsidR="00277D3C" w:rsidRPr="0001193B" w:rsidRDefault="00277D3C" w:rsidP="00A63979">
            <w:pPr>
              <w:pStyle w:val="a9"/>
            </w:pPr>
            <w:r w:rsidRPr="0001193B">
              <w:t>бегемот</w:t>
            </w:r>
          </w:p>
        </w:tc>
      </w:tr>
      <w:tr w:rsidR="00277D3C" w:rsidRPr="0001193B" w:rsidTr="00A63979">
        <w:tc>
          <w:tcPr>
            <w:tcW w:w="4644" w:type="dxa"/>
          </w:tcPr>
          <w:p w:rsidR="00277D3C" w:rsidRPr="0001193B" w:rsidRDefault="00277D3C" w:rsidP="00A63979">
            <w:pPr>
              <w:pStyle w:val="a9"/>
            </w:pPr>
            <w:r w:rsidRPr="0001193B">
              <w:t>яма</w:t>
            </w:r>
          </w:p>
        </w:tc>
        <w:tc>
          <w:tcPr>
            <w:tcW w:w="4395" w:type="dxa"/>
          </w:tcPr>
          <w:p w:rsidR="00277D3C" w:rsidRPr="0001193B" w:rsidRDefault="00277D3C" w:rsidP="00A63979">
            <w:pPr>
              <w:pStyle w:val="a9"/>
            </w:pPr>
          </w:p>
        </w:tc>
      </w:tr>
    </w:tbl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D3C" w:rsidRPr="0001193B" w:rsidRDefault="00277D3C" w:rsidP="00277D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93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>«В работе вы встретитесь с заданиями, где нужно будет записать писать пропущенные буквы, списать правильно предложения, придумать и записать свои предложения. Такие задания вам хорошо знакомы. Выполнять такие задания нужно на отведенных для этого строчках».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  <w:u w:val="single"/>
        </w:rPr>
        <w:t>Задание 3.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Запись на доске: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Придумай и запиши три слова с безударным гласным звуком в корне слова. 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9"/>
      </w:tblGrid>
      <w:tr w:rsidR="00277D3C" w:rsidRPr="0001193B" w:rsidTr="00A63979">
        <w:trPr>
          <w:trHeight w:val="454"/>
        </w:trPr>
        <w:tc>
          <w:tcPr>
            <w:tcW w:w="8609" w:type="dxa"/>
            <w:tcBorders>
              <w:left w:val="nil"/>
              <w:right w:val="nil"/>
            </w:tcBorders>
          </w:tcPr>
          <w:p w:rsidR="00277D3C" w:rsidRPr="0001193B" w:rsidRDefault="00277D3C" w:rsidP="00A6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77D3C" w:rsidRPr="0001193B" w:rsidTr="00A63979">
        <w:tc>
          <w:tcPr>
            <w:tcW w:w="8609" w:type="dxa"/>
            <w:tcBorders>
              <w:left w:val="nil"/>
              <w:right w:val="nil"/>
            </w:tcBorders>
          </w:tcPr>
          <w:p w:rsidR="00277D3C" w:rsidRPr="0001193B" w:rsidRDefault="00277D3C" w:rsidP="00A6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3C" w:rsidRPr="0001193B" w:rsidTr="00A63979">
        <w:trPr>
          <w:trHeight w:val="454"/>
        </w:trPr>
        <w:tc>
          <w:tcPr>
            <w:tcW w:w="8609" w:type="dxa"/>
            <w:tcBorders>
              <w:left w:val="nil"/>
              <w:right w:val="nil"/>
            </w:tcBorders>
          </w:tcPr>
          <w:p w:rsidR="00277D3C" w:rsidRPr="0001193B" w:rsidRDefault="00277D3C" w:rsidP="00A6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D3C" w:rsidRPr="0001193B" w:rsidTr="00A63979">
        <w:tc>
          <w:tcPr>
            <w:tcW w:w="8609" w:type="dxa"/>
            <w:tcBorders>
              <w:left w:val="nil"/>
              <w:right w:val="nil"/>
            </w:tcBorders>
          </w:tcPr>
          <w:p w:rsidR="00277D3C" w:rsidRPr="0001193B" w:rsidRDefault="00277D3C" w:rsidP="00A6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D3C" w:rsidRPr="0001193B" w:rsidRDefault="00277D3C" w:rsidP="0027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7D3C" w:rsidRPr="0001193B" w:rsidRDefault="00277D3C" w:rsidP="0027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Выслушав ответы детей, учитель сам записывает несколько слов на строчке под заданием. 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D3C" w:rsidRPr="0001193B" w:rsidRDefault="00277D3C" w:rsidP="00277D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93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>Вам встретятся задания, в которых нужно будет внимательно читать описание слова и среди слов находить только определенные слова».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  <w:u w:val="single"/>
        </w:rPr>
        <w:t>Задание 4</w:t>
      </w:r>
      <w:r w:rsidRPr="000119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>Запись на доске:</w:t>
      </w:r>
      <w:r w:rsidRPr="0001193B">
        <w:rPr>
          <w:rFonts w:ascii="Times New Roman" w:hAnsi="Times New Roman" w:cs="Times New Roman"/>
          <w:sz w:val="24"/>
          <w:szCs w:val="24"/>
        </w:rPr>
        <w:tab/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3B">
        <w:rPr>
          <w:rFonts w:ascii="Times New Roman" w:hAnsi="Times New Roman" w:cs="Times New Roman"/>
          <w:sz w:val="24"/>
          <w:szCs w:val="24"/>
        </w:rPr>
        <w:t xml:space="preserve">Отметь </w:t>
      </w:r>
      <w:r w:rsidRPr="0001193B">
        <w:rPr>
          <w:rFonts w:ascii="Times New Roman" w:hAnsi="Times New Roman" w:cs="Times New Roman"/>
          <w:sz w:val="24"/>
          <w:szCs w:val="24"/>
        </w:rPr>
        <w:sym w:font="Wingdings 2" w:char="F054"/>
      </w:r>
      <w:r w:rsidRPr="0001193B">
        <w:rPr>
          <w:rFonts w:ascii="Times New Roman" w:hAnsi="Times New Roman" w:cs="Times New Roman"/>
          <w:sz w:val="24"/>
          <w:szCs w:val="24"/>
        </w:rPr>
        <w:t xml:space="preserve"> только</w:t>
      </w:r>
      <w:proofErr w:type="gramEnd"/>
      <w:r w:rsidRPr="0001193B">
        <w:rPr>
          <w:rFonts w:ascii="Times New Roman" w:hAnsi="Times New Roman" w:cs="Times New Roman"/>
          <w:sz w:val="24"/>
          <w:szCs w:val="24"/>
        </w:rPr>
        <w:t xml:space="preserve"> те слова, в которых звуки стоят в таком порядке: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</w:tblGrid>
      <w:tr w:rsidR="00277D3C" w:rsidRPr="0001193B" w:rsidTr="00A63979">
        <w:trPr>
          <w:jc w:val="center"/>
        </w:trPr>
        <w:tc>
          <w:tcPr>
            <w:tcW w:w="1962" w:type="dxa"/>
          </w:tcPr>
          <w:p w:rsidR="00277D3C" w:rsidRPr="0001193B" w:rsidRDefault="00277D3C" w:rsidP="00A63979">
            <w:pPr>
              <w:pStyle w:val="a7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01193B">
              <w:rPr>
                <w:szCs w:val="24"/>
              </w:rPr>
              <w:t>1) мягкий согласный</w:t>
            </w:r>
          </w:p>
        </w:tc>
        <w:tc>
          <w:tcPr>
            <w:tcW w:w="1962" w:type="dxa"/>
          </w:tcPr>
          <w:p w:rsidR="00277D3C" w:rsidRPr="0001193B" w:rsidRDefault="00277D3C" w:rsidP="00A63979">
            <w:pPr>
              <w:pStyle w:val="a7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01193B">
              <w:rPr>
                <w:szCs w:val="24"/>
              </w:rPr>
              <w:t>2) гласный</w:t>
            </w:r>
          </w:p>
        </w:tc>
        <w:tc>
          <w:tcPr>
            <w:tcW w:w="1962" w:type="dxa"/>
          </w:tcPr>
          <w:p w:rsidR="00277D3C" w:rsidRPr="0001193B" w:rsidRDefault="00277D3C" w:rsidP="00A63979">
            <w:pPr>
              <w:pStyle w:val="a7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01193B">
              <w:rPr>
                <w:szCs w:val="24"/>
              </w:rPr>
              <w:t>3) твёрдый согласный</w:t>
            </w:r>
          </w:p>
        </w:tc>
        <w:tc>
          <w:tcPr>
            <w:tcW w:w="1962" w:type="dxa"/>
          </w:tcPr>
          <w:p w:rsidR="00277D3C" w:rsidRPr="0001193B" w:rsidRDefault="00277D3C" w:rsidP="00A6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4) гласный</w:t>
            </w:r>
          </w:p>
        </w:tc>
      </w:tr>
    </w:tbl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277D3C" w:rsidRPr="0001193B" w:rsidTr="00A63979">
        <w:tc>
          <w:tcPr>
            <w:tcW w:w="1914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дыня</w:t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пила</w:t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гиря</w:t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915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</w:p>
        </w:tc>
      </w:tr>
      <w:tr w:rsidR="00277D3C" w:rsidRPr="0001193B" w:rsidTr="00A63979">
        <w:tc>
          <w:tcPr>
            <w:tcW w:w="1914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915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</w:tr>
    </w:tbl>
    <w:p w:rsidR="00277D3C" w:rsidRPr="0001193B" w:rsidRDefault="00277D3C" w:rsidP="00277D3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7D3C" w:rsidRPr="0001193B" w:rsidRDefault="00277D3C" w:rsidP="00277D3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93B">
        <w:rPr>
          <w:rFonts w:ascii="Times New Roman" w:hAnsi="Times New Roman" w:cs="Times New Roman"/>
          <w:b/>
          <w:bCs/>
          <w:sz w:val="24"/>
          <w:szCs w:val="24"/>
        </w:rPr>
        <w:t>Учитель:</w:t>
      </w:r>
      <w:r w:rsidRPr="0001193B">
        <w:rPr>
          <w:rFonts w:ascii="Times New Roman" w:hAnsi="Times New Roman" w:cs="Times New Roman"/>
          <w:sz w:val="24"/>
          <w:szCs w:val="24"/>
        </w:rPr>
        <w:t xml:space="preserve">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 xml:space="preserve">«Посмотрите на доску, а я прочитаю задание: «Отметь </w:t>
      </w:r>
      <w:proofErr w:type="gramStart"/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 xml:space="preserve">крестиком </w:t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sym w:font="Wingdings 2" w:char="F054"/>
      </w:r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 xml:space="preserve"> только</w:t>
      </w:r>
      <w:proofErr w:type="gramEnd"/>
      <w:r w:rsidRPr="0001193B">
        <w:rPr>
          <w:rFonts w:ascii="Times New Roman" w:hAnsi="Times New Roman" w:cs="Times New Roman"/>
          <w:i/>
          <w:sz w:val="24"/>
          <w:szCs w:val="24"/>
          <w:shd w:val="clear" w:color="auto" w:fill="E0E0E0"/>
        </w:rPr>
        <w:t xml:space="preserve"> те слова, в которых звуки стоят в таком порядке». Дочитайте сами задание до конца. Какие это слова?»</w:t>
      </w:r>
      <w:r w:rsidRPr="0001193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77D3C" w:rsidRPr="0001193B" w:rsidRDefault="00277D3C" w:rsidP="00277D3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93B">
        <w:rPr>
          <w:rFonts w:ascii="Times New Roman" w:hAnsi="Times New Roman" w:cs="Times New Roman"/>
          <w:sz w:val="24"/>
          <w:szCs w:val="24"/>
        </w:rPr>
        <w:t xml:space="preserve">Учащиеся решают, что это слова </w:t>
      </w:r>
      <w:r w:rsidRPr="0001193B">
        <w:rPr>
          <w:rFonts w:ascii="Times New Roman" w:hAnsi="Times New Roman" w:cs="Times New Roman"/>
          <w:i/>
          <w:sz w:val="24"/>
          <w:szCs w:val="24"/>
        </w:rPr>
        <w:t>пила</w:t>
      </w:r>
      <w:r w:rsidRPr="0001193B">
        <w:rPr>
          <w:rFonts w:ascii="Times New Roman" w:hAnsi="Times New Roman" w:cs="Times New Roman"/>
          <w:sz w:val="24"/>
          <w:szCs w:val="24"/>
        </w:rPr>
        <w:t xml:space="preserve"> и </w:t>
      </w:r>
      <w:r w:rsidRPr="0001193B">
        <w:rPr>
          <w:rFonts w:ascii="Times New Roman" w:hAnsi="Times New Roman" w:cs="Times New Roman"/>
          <w:i/>
          <w:sz w:val="24"/>
          <w:szCs w:val="24"/>
        </w:rPr>
        <w:t>лиса</w:t>
      </w:r>
      <w:r w:rsidRPr="0001193B">
        <w:rPr>
          <w:rFonts w:ascii="Times New Roman" w:hAnsi="Times New Roman" w:cs="Times New Roman"/>
          <w:sz w:val="24"/>
          <w:szCs w:val="24"/>
        </w:rPr>
        <w:t>, учитель предлагает кому-нибудь из детей выйти к доске и поставить крестик в квадратах под этими словами. Теперь запись на доске выглядит так: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193B">
        <w:rPr>
          <w:rFonts w:ascii="Times New Roman" w:hAnsi="Times New Roman" w:cs="Times New Roman"/>
          <w:sz w:val="24"/>
          <w:szCs w:val="24"/>
        </w:rPr>
        <w:t xml:space="preserve">Отметь </w:t>
      </w:r>
      <w:r w:rsidRPr="0001193B">
        <w:rPr>
          <w:rFonts w:ascii="Times New Roman" w:hAnsi="Times New Roman" w:cs="Times New Roman"/>
          <w:sz w:val="24"/>
          <w:szCs w:val="24"/>
        </w:rPr>
        <w:sym w:font="Wingdings 2" w:char="F054"/>
      </w:r>
      <w:r w:rsidRPr="0001193B">
        <w:rPr>
          <w:rFonts w:ascii="Times New Roman" w:hAnsi="Times New Roman" w:cs="Times New Roman"/>
          <w:sz w:val="24"/>
          <w:szCs w:val="24"/>
        </w:rPr>
        <w:t xml:space="preserve"> только</w:t>
      </w:r>
      <w:proofErr w:type="gramEnd"/>
      <w:r w:rsidRPr="0001193B">
        <w:rPr>
          <w:rFonts w:ascii="Times New Roman" w:hAnsi="Times New Roman" w:cs="Times New Roman"/>
          <w:sz w:val="24"/>
          <w:szCs w:val="24"/>
        </w:rPr>
        <w:t xml:space="preserve"> те слова, в которых звуки стоят в таком порядке:</w:t>
      </w:r>
    </w:p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1962"/>
        <w:gridCol w:w="1962"/>
        <w:gridCol w:w="1962"/>
      </w:tblGrid>
      <w:tr w:rsidR="00277D3C" w:rsidRPr="0001193B" w:rsidTr="00A63979">
        <w:trPr>
          <w:jc w:val="center"/>
        </w:trPr>
        <w:tc>
          <w:tcPr>
            <w:tcW w:w="1962" w:type="dxa"/>
          </w:tcPr>
          <w:p w:rsidR="00277D3C" w:rsidRPr="0001193B" w:rsidRDefault="00277D3C" w:rsidP="00A63979">
            <w:pPr>
              <w:pStyle w:val="a7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01193B">
              <w:rPr>
                <w:szCs w:val="24"/>
              </w:rPr>
              <w:t>1) мягкий согласный</w:t>
            </w:r>
          </w:p>
        </w:tc>
        <w:tc>
          <w:tcPr>
            <w:tcW w:w="1962" w:type="dxa"/>
          </w:tcPr>
          <w:p w:rsidR="00277D3C" w:rsidRPr="0001193B" w:rsidRDefault="00277D3C" w:rsidP="00A63979">
            <w:pPr>
              <w:pStyle w:val="a7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01193B">
              <w:rPr>
                <w:szCs w:val="24"/>
              </w:rPr>
              <w:t>2) гласный</w:t>
            </w:r>
          </w:p>
        </w:tc>
        <w:tc>
          <w:tcPr>
            <w:tcW w:w="1962" w:type="dxa"/>
          </w:tcPr>
          <w:p w:rsidR="00277D3C" w:rsidRPr="0001193B" w:rsidRDefault="00277D3C" w:rsidP="00A63979">
            <w:pPr>
              <w:pStyle w:val="a7"/>
              <w:tabs>
                <w:tab w:val="clear" w:pos="4677"/>
                <w:tab w:val="clear" w:pos="9355"/>
              </w:tabs>
              <w:rPr>
                <w:szCs w:val="24"/>
              </w:rPr>
            </w:pPr>
            <w:r w:rsidRPr="0001193B">
              <w:rPr>
                <w:szCs w:val="24"/>
              </w:rPr>
              <w:t>3) твёрдый согласный</w:t>
            </w:r>
          </w:p>
        </w:tc>
        <w:tc>
          <w:tcPr>
            <w:tcW w:w="1962" w:type="dxa"/>
          </w:tcPr>
          <w:p w:rsidR="00277D3C" w:rsidRPr="0001193B" w:rsidRDefault="00277D3C" w:rsidP="00A63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4) гласный</w:t>
            </w:r>
          </w:p>
        </w:tc>
      </w:tr>
    </w:tbl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277D3C" w:rsidRPr="0001193B" w:rsidTr="00A63979">
        <w:tc>
          <w:tcPr>
            <w:tcW w:w="1914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дыня</w:t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пила</w:t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гиря</w:t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</w:p>
        </w:tc>
        <w:tc>
          <w:tcPr>
            <w:tcW w:w="1915" w:type="dxa"/>
          </w:tcPr>
          <w:p w:rsidR="00277D3C" w:rsidRPr="0001193B" w:rsidRDefault="00277D3C" w:rsidP="00A63979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t>коса</w:t>
            </w:r>
          </w:p>
        </w:tc>
      </w:tr>
      <w:tr w:rsidR="00277D3C" w:rsidRPr="0001193B" w:rsidTr="00A63979">
        <w:tc>
          <w:tcPr>
            <w:tcW w:w="1914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54"/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  <w:tc>
          <w:tcPr>
            <w:tcW w:w="1914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54"/>
            </w:r>
          </w:p>
        </w:tc>
        <w:tc>
          <w:tcPr>
            <w:tcW w:w="1915" w:type="dxa"/>
          </w:tcPr>
          <w:p w:rsidR="00277D3C" w:rsidRPr="0001193B" w:rsidRDefault="00277D3C" w:rsidP="00A63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93B">
              <w:rPr>
                <w:rFonts w:ascii="Times New Roman" w:hAnsi="Times New Roman" w:cs="Times New Roman"/>
                <w:sz w:val="24"/>
                <w:szCs w:val="24"/>
              </w:rPr>
              <w:sym w:font="Wingdings 2" w:char="F0A3"/>
            </w:r>
          </w:p>
        </w:tc>
      </w:tr>
    </w:tbl>
    <w:p w:rsidR="00277D3C" w:rsidRPr="0001193B" w:rsidRDefault="00277D3C" w:rsidP="00277D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77D3C" w:rsidRPr="0001193B" w:rsidRDefault="00277D3C" w:rsidP="00277D3C">
      <w:pPr>
        <w:pStyle w:val="a5"/>
        <w:rPr>
          <w:i/>
        </w:rPr>
      </w:pPr>
      <w:r w:rsidRPr="0001193B">
        <w:rPr>
          <w:b/>
          <w:bCs/>
        </w:rPr>
        <w:t>Учитель:</w:t>
      </w:r>
      <w:r w:rsidRPr="0001193B">
        <w:t xml:space="preserve"> </w:t>
      </w:r>
      <w:r w:rsidRPr="0001193B">
        <w:rPr>
          <w:i/>
          <w:shd w:val="clear" w:color="auto" w:fill="E0E0E0"/>
        </w:rPr>
        <w:t>«Ребята! Я уверен(а), что завтра вы все хорошо справитесь с работой!»</w:t>
      </w:r>
    </w:p>
    <w:p w:rsidR="00277D3C" w:rsidRPr="0001193B" w:rsidRDefault="00277D3C" w:rsidP="00277D3C">
      <w:pPr>
        <w:rPr>
          <w:rFonts w:ascii="Times New Roman" w:hAnsi="Times New Roman" w:cs="Times New Roman"/>
          <w:sz w:val="24"/>
          <w:szCs w:val="24"/>
        </w:rPr>
      </w:pPr>
    </w:p>
    <w:p w:rsidR="00277D3C" w:rsidRPr="0001193B" w:rsidRDefault="00277D3C" w:rsidP="00277D3C">
      <w:pPr>
        <w:rPr>
          <w:rFonts w:ascii="Times New Roman" w:hAnsi="Times New Roman" w:cs="Times New Roman"/>
          <w:sz w:val="24"/>
          <w:szCs w:val="24"/>
        </w:rPr>
      </w:pPr>
    </w:p>
    <w:p w:rsidR="00277D3C" w:rsidRPr="0001193B" w:rsidRDefault="00277D3C" w:rsidP="00277D3C">
      <w:pPr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277D3C" w:rsidRPr="0001193B" w:rsidSect="00AB6D2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DC4" w:rsidRDefault="005C4DC4" w:rsidP="0001193B">
      <w:pPr>
        <w:spacing w:after="0" w:line="240" w:lineRule="auto"/>
      </w:pPr>
      <w:r>
        <w:separator/>
      </w:r>
    </w:p>
  </w:endnote>
  <w:endnote w:type="continuationSeparator" w:id="0">
    <w:p w:rsidR="005C4DC4" w:rsidRDefault="005C4DC4" w:rsidP="0001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3B" w:rsidRPr="0001193B" w:rsidRDefault="00DD5C15" w:rsidP="0001193B">
    <w:pPr>
      <w:pStyle w:val="ab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2022</w:t>
    </w:r>
    <w:r w:rsidR="0001193B" w:rsidRPr="0001193B">
      <w:rPr>
        <w:rFonts w:ascii="Times New Roman" w:hAnsi="Times New Roman" w:cs="Times New Roman"/>
        <w:sz w:val="24"/>
        <w:szCs w:val="24"/>
      </w:rPr>
      <w:t xml:space="preserve">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DC4" w:rsidRDefault="005C4DC4" w:rsidP="0001193B">
      <w:pPr>
        <w:spacing w:after="0" w:line="240" w:lineRule="auto"/>
      </w:pPr>
      <w:r>
        <w:separator/>
      </w:r>
    </w:p>
  </w:footnote>
  <w:footnote w:type="continuationSeparator" w:id="0">
    <w:p w:rsidR="005C4DC4" w:rsidRDefault="005C4DC4" w:rsidP="000119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93B" w:rsidRDefault="0001193B">
    <w:pPr>
      <w:pStyle w:val="a7"/>
    </w:pPr>
    <w:r>
      <w:t xml:space="preserve">Русский язык 2 класс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77D3C"/>
    <w:rsid w:val="0000014E"/>
    <w:rsid w:val="0001193B"/>
    <w:rsid w:val="00277D3C"/>
    <w:rsid w:val="004C3A16"/>
    <w:rsid w:val="005B69AD"/>
    <w:rsid w:val="005B7BCC"/>
    <w:rsid w:val="005C4DC4"/>
    <w:rsid w:val="007F2C93"/>
    <w:rsid w:val="009F1BF2"/>
    <w:rsid w:val="00AB6D2F"/>
    <w:rsid w:val="00B871B9"/>
    <w:rsid w:val="00BE6DC4"/>
    <w:rsid w:val="00D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63147D9-202D-4056-BC12-B562D19F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277D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277D3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277D3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77D3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277D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277D3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277D3C"/>
    <w:pPr>
      <w:shd w:val="clear" w:color="auto" w:fill="FFFFFF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277D3C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9">
    <w:name w:val="No Spacing"/>
    <w:basedOn w:val="a"/>
    <w:link w:val="aa"/>
    <w:qFormat/>
    <w:rsid w:val="00277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интервала Знак"/>
    <w:link w:val="a9"/>
    <w:rsid w:val="00277D3C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011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1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3437</Characters>
  <Application>Microsoft Office Word</Application>
  <DocSecurity>0</DocSecurity>
  <Lines>28</Lines>
  <Paragraphs>8</Paragraphs>
  <ScaleCrop>false</ScaleCrop>
  <Company>Reanimator Extreme Edition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9</cp:revision>
  <dcterms:created xsi:type="dcterms:W3CDTF">2018-11-15T12:06:00Z</dcterms:created>
  <dcterms:modified xsi:type="dcterms:W3CDTF">2022-04-07T09:33:00Z</dcterms:modified>
</cp:coreProperties>
</file>