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C1" w:rsidRDefault="00654755" w:rsidP="0059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учителя</w:t>
      </w:r>
    </w:p>
    <w:p w:rsidR="00590AC5" w:rsidRPr="005535C1" w:rsidRDefault="00590AC5" w:rsidP="0059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52" w:rsidRPr="005535C1" w:rsidRDefault="00126D52" w:rsidP="0012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коллега!</w:t>
      </w:r>
    </w:p>
    <w:p w:rsidR="00126D52" w:rsidRPr="005535C1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пожалуйста, чтобы на парте у каждого </w:t>
      </w:r>
      <w:r w:rsidR="00E2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была ручка, карандаш, линейка и </w:t>
      </w:r>
      <w:r w:rsidR="00E20FA8" w:rsidRPr="00E20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 с прямым углом</w:t>
      </w:r>
      <w:r w:rsidR="00E20FA8" w:rsidRPr="00E20FA8">
        <w:t xml:space="preserve">, </w:t>
      </w:r>
      <w:r w:rsidRPr="00E20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работы.</w:t>
      </w:r>
    </w:p>
    <w:p w:rsidR="00126D52" w:rsidRPr="005535C1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 распечатана на отдельных листах, то они должны быть скреплены. Для экономии времени представляется целесообразным подписать заранее работы учащихся. Это позволит сократить организационную часть.</w:t>
      </w:r>
    </w:p>
    <w:p w:rsidR="00126D52" w:rsidRPr="005535C1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раздаются учащимся таким образом, чтобы у учащихся, сидящих за одним столом или соседними столами, были разные варианты.</w:t>
      </w:r>
    </w:p>
    <w:p w:rsidR="00126D52" w:rsidRPr="005535C1" w:rsidRDefault="00126D52" w:rsidP="00126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52" w:rsidRPr="005535C1" w:rsidRDefault="00126D52" w:rsidP="00126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началом выполнения работы сообщите детям:</w:t>
      </w:r>
    </w:p>
    <w:p w:rsidR="00126D52" w:rsidRPr="005535C1" w:rsidRDefault="00126D52" w:rsidP="0012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5C1" w:rsidRPr="005535C1" w:rsidRDefault="005535C1" w:rsidP="00553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369E1" w:rsidRPr="004E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5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D9D9D9"/>
          <w:lang w:eastAsia="ru-RU"/>
        </w:rPr>
        <w:t xml:space="preserve">«Ребята, сегодня вы будете выполнять работу по математике. В работе 19 заданий разного типа. Вы уже умеете выполнять такие задания и записывать ответы. Первые 15 заданий – обязательны для выполнения. Если у вас останется время, переходите к выполнению дополнительных заданий с 16 по 19. Сейчас я каждому дам </w:t>
      </w:r>
      <w:bookmarkStart w:id="0" w:name="_GoBack"/>
      <w:bookmarkEnd w:id="0"/>
      <w:r w:rsidRPr="005535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D9D9D9"/>
          <w:lang w:eastAsia="ru-RU"/>
        </w:rPr>
        <w:t>листок с заданиями. Не начинайте выполнять работу до моего разрешения».</w:t>
      </w:r>
    </w:p>
    <w:p w:rsidR="005535C1" w:rsidRPr="005535C1" w:rsidRDefault="005535C1" w:rsidP="00553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раздаче листочков с заданиями скажите учащимся: </w:t>
      </w:r>
      <w:r w:rsidRPr="005535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D9D9D9"/>
          <w:lang w:eastAsia="ru-RU"/>
        </w:rPr>
        <w:t xml:space="preserve">«Внимательно читайте каждое задание, отмечайте или записывайте на этом листке свои ответы, как указано в задании. Теперь приступайте к работе». </w:t>
      </w:r>
    </w:p>
    <w:p w:rsidR="005535C1" w:rsidRPr="005535C1" w:rsidRDefault="005535C1" w:rsidP="005535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того, как дети будут справляться с заданиями, подходите к ним и проверяйте, на все ли задания №№ 1-15 они ответили перед тем, как перейти к заданиям №№16-20 (некоторые дети могут пропустить задание, забыть выполнить, отвлечься и т.п.).</w:t>
      </w:r>
    </w:p>
    <w:p w:rsidR="005535C1" w:rsidRPr="005535C1" w:rsidRDefault="005535C1" w:rsidP="0055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5C1" w:rsidRPr="005535C1" w:rsidRDefault="005535C1" w:rsidP="0055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5 минут до окончания работы необходимо предупредить учащихся.</w:t>
      </w:r>
    </w:p>
    <w:p w:rsidR="005535C1" w:rsidRPr="005535C1" w:rsidRDefault="005535C1" w:rsidP="005535C1">
      <w:pPr>
        <w:shd w:val="clear" w:color="auto" w:fill="D9D9D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у вас осталось 5 минут. Просмотрите задания, которые вы ещё не выполнили. Проверьте также, не пропустили ли вы какое-нибудь задание.</w:t>
      </w:r>
    </w:p>
    <w:p w:rsidR="005535C1" w:rsidRPr="005535C1" w:rsidRDefault="005535C1" w:rsidP="005535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Учитель: </w:t>
      </w:r>
      <w:r w:rsidRPr="005535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D9D9D9"/>
          <w:lang w:eastAsia="ru-RU"/>
        </w:rPr>
        <w:t>«Ребята! Кто закончил выполнение всей работы, поднимите руку, я подойду и возьму работу».</w:t>
      </w:r>
    </w:p>
    <w:p w:rsidR="005535C1" w:rsidRPr="005535C1" w:rsidRDefault="005535C1" w:rsidP="005535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5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Пройдите по классу и соберите работы учащихся. Поблагодарите детей за хорошую работу.</w:t>
      </w:r>
    </w:p>
    <w:p w:rsidR="005535C1" w:rsidRPr="005535C1" w:rsidRDefault="005535C1" w:rsidP="005535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5C1" w:rsidRPr="005535C1" w:rsidRDefault="005535C1" w:rsidP="005535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35C1" w:rsidRPr="005535C1" w:rsidRDefault="005535C1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5C1" w:rsidRPr="005535C1" w:rsidRDefault="005535C1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5C1" w:rsidRPr="005535C1" w:rsidRDefault="005535C1" w:rsidP="00126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535C1" w:rsidRPr="005535C1" w:rsidSect="00327CF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1E" w:rsidRDefault="00376B1E" w:rsidP="00654755">
      <w:pPr>
        <w:spacing w:after="0" w:line="240" w:lineRule="auto"/>
      </w:pPr>
      <w:r>
        <w:separator/>
      </w:r>
    </w:p>
  </w:endnote>
  <w:endnote w:type="continuationSeparator" w:id="0">
    <w:p w:rsidR="00376B1E" w:rsidRDefault="00376B1E" w:rsidP="006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55" w:rsidRPr="00654755" w:rsidRDefault="004E0F43" w:rsidP="00654755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</w:t>
    </w:r>
    <w:r w:rsidR="00654755">
      <w:rPr>
        <w:rFonts w:ascii="Times New Roman" w:hAnsi="Times New Roman" w:cs="Times New Roman"/>
        <w:sz w:val="24"/>
        <w:szCs w:val="24"/>
      </w:rPr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1E" w:rsidRDefault="00376B1E" w:rsidP="00654755">
      <w:pPr>
        <w:spacing w:after="0" w:line="240" w:lineRule="auto"/>
      </w:pPr>
      <w:r>
        <w:separator/>
      </w:r>
    </w:p>
  </w:footnote>
  <w:footnote w:type="continuationSeparator" w:id="0">
    <w:p w:rsidR="00376B1E" w:rsidRDefault="00376B1E" w:rsidP="006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55" w:rsidRPr="00654755" w:rsidRDefault="00654755">
    <w:pPr>
      <w:pStyle w:val="a3"/>
      <w:rPr>
        <w:rFonts w:ascii="Times New Roman" w:hAnsi="Times New Roman" w:cs="Times New Roman"/>
        <w:sz w:val="24"/>
        <w:szCs w:val="24"/>
      </w:rPr>
    </w:pPr>
    <w:r w:rsidRPr="00654755">
      <w:rPr>
        <w:rFonts w:ascii="Times New Roman" w:hAnsi="Times New Roman" w:cs="Times New Roman"/>
        <w:sz w:val="24"/>
        <w:szCs w:val="24"/>
      </w:rPr>
      <w:t>Математика 3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210"/>
    <w:rsid w:val="000E7419"/>
    <w:rsid w:val="00126D52"/>
    <w:rsid w:val="0015724C"/>
    <w:rsid w:val="0024096A"/>
    <w:rsid w:val="00327CFA"/>
    <w:rsid w:val="00376B1E"/>
    <w:rsid w:val="004E0F43"/>
    <w:rsid w:val="005535C1"/>
    <w:rsid w:val="00590AC5"/>
    <w:rsid w:val="005D6F20"/>
    <w:rsid w:val="00654755"/>
    <w:rsid w:val="00913771"/>
    <w:rsid w:val="00B369E1"/>
    <w:rsid w:val="00CA0210"/>
    <w:rsid w:val="00CB06C5"/>
    <w:rsid w:val="00E20FA8"/>
    <w:rsid w:val="00EC1FCF"/>
    <w:rsid w:val="00F34B30"/>
    <w:rsid w:val="00F465D5"/>
    <w:rsid w:val="00FE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B3A2B-B8FF-4A9C-A1A6-4651DB4B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FA"/>
  </w:style>
  <w:style w:type="paragraph" w:styleId="3">
    <w:name w:val="heading 3"/>
    <w:basedOn w:val="a"/>
    <w:next w:val="a"/>
    <w:link w:val="30"/>
    <w:unhideWhenUsed/>
    <w:qFormat/>
    <w:rsid w:val="00590AC5"/>
    <w:pPr>
      <w:keepNext/>
      <w:shd w:val="clear" w:color="auto" w:fill="FFFFFF"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0AC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755"/>
  </w:style>
  <w:style w:type="paragraph" w:styleId="a5">
    <w:name w:val="footer"/>
    <w:basedOn w:val="a"/>
    <w:link w:val="a6"/>
    <w:uiPriority w:val="99"/>
    <w:semiHidden/>
    <w:unhideWhenUsed/>
    <w:rsid w:val="0065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2019-03-29T11:11:00Z</cp:lastPrinted>
  <dcterms:created xsi:type="dcterms:W3CDTF">2018-04-05T12:16:00Z</dcterms:created>
  <dcterms:modified xsi:type="dcterms:W3CDTF">2022-04-07T09:27:00Z</dcterms:modified>
</cp:coreProperties>
</file>